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76" w:rsidRPr="00493167" w:rsidRDefault="00FB2776" w:rsidP="00FB2776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0288" behindDoc="1" locked="0" layoutInCell="1" allowOverlap="1" wp14:anchorId="62D07618" wp14:editId="724F71F9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FB2776" w:rsidRPr="00493167" w:rsidRDefault="00FB2776" w:rsidP="00FB2776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FB2776" w:rsidRPr="008F39CA" w:rsidRDefault="00E00F23" w:rsidP="00FB2776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PRE-MOCK</w:t>
      </w:r>
      <w:r w:rsidR="00FB2776">
        <w:rPr>
          <w:rFonts w:ascii="Ebrima" w:hAnsi="Ebrima" w:cs="Times New Roman"/>
          <w:b/>
          <w:bCs/>
          <w:sz w:val="44"/>
          <w:szCs w:val="36"/>
        </w:rPr>
        <w:t xml:space="preserve"> EXAMINATIONS 2024</w:t>
      </w:r>
    </w:p>
    <w:p w:rsidR="00FB2776" w:rsidRPr="00294336" w:rsidRDefault="00FB2776" w:rsidP="00FB2776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FB2776" w:rsidRPr="00493167" w:rsidRDefault="00FB2776" w:rsidP="00FB2776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312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>/</w:t>
      </w:r>
      <w:r>
        <w:rPr>
          <w:rFonts w:ascii="Bahnschrift" w:hAnsi="Bahnschrift" w:cs="Times New Roman"/>
          <w:b/>
          <w:bCs/>
          <w:sz w:val="40"/>
          <w:szCs w:val="40"/>
        </w:rPr>
        <w:t>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Pr="00B45C32">
        <w:rPr>
          <w:rFonts w:ascii="Bahnschrift" w:hAnsi="Bahnschrift" w:cs="Times New Roman"/>
          <w:b/>
          <w:bCs/>
          <w:sz w:val="56"/>
          <w:szCs w:val="40"/>
        </w:rPr>
        <w:t>Geography</w:t>
      </w:r>
      <w:r w:rsidRPr="00B45C32">
        <w:rPr>
          <w:rFonts w:ascii="Bahnschrift" w:hAnsi="Bahnschrift" w:cs="Times New Roman"/>
          <w:b/>
          <w:bCs/>
          <w:sz w:val="48"/>
          <w:szCs w:val="40"/>
        </w:rPr>
        <w:t xml:space="preserve">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>
        <w:rPr>
          <w:rFonts w:ascii="Bahnschrift" w:hAnsi="Bahnschrift" w:cs="Times New Roman"/>
          <w:b/>
          <w:bCs/>
          <w:sz w:val="40"/>
          <w:szCs w:val="40"/>
        </w:rPr>
        <w:t>2</w:t>
      </w:r>
    </w:p>
    <w:p w:rsidR="00FB2776" w:rsidRPr="00493167" w:rsidRDefault="00FB2776" w:rsidP="00FB2776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55F0" wp14:editId="28F1DB64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885E33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 w:rsidR="00E00F23">
        <w:rPr>
          <w:rFonts w:ascii="Bookman Old Style" w:hAnsi="Bookman Old Style" w:cs="Times New Roman"/>
          <w:b/>
          <w:bCs/>
          <w:sz w:val="36"/>
          <w:szCs w:val="36"/>
        </w:rPr>
        <w:t xml:space="preserve">   March</w:t>
      </w:r>
      <w:r>
        <w:rPr>
          <w:rFonts w:ascii="Bookman Old Style" w:hAnsi="Bookman Old Style" w:cs="Times New Roman"/>
          <w:b/>
          <w:bCs/>
          <w:sz w:val="36"/>
          <w:szCs w:val="36"/>
        </w:rPr>
        <w:t>, 2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4 </w:t>
      </w:r>
      <w:r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  Time: </w:t>
      </w:r>
      <w:proofErr w:type="gramStart"/>
      <w:r w:rsidRPr="00493167">
        <w:rPr>
          <w:rFonts w:ascii="Bookman Old Style" w:hAnsi="Bookman Old Style" w:cs="Times New Roman"/>
          <w:b/>
          <w:bCs/>
          <w:sz w:val="36"/>
          <w:szCs w:val="36"/>
        </w:rPr>
        <w:t>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½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Hours</w:t>
      </w:r>
      <w:proofErr w:type="gramEnd"/>
    </w:p>
    <w:p w:rsidR="00FB2776" w:rsidRPr="00974377" w:rsidRDefault="00FB2776" w:rsidP="00FB2776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FB2776" w:rsidRPr="006D49BD" w:rsidRDefault="00FB2776" w:rsidP="00FB2776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proofErr w:type="spellStart"/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proofErr w:type="spellEnd"/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FB2776" w:rsidRDefault="00FB2776" w:rsidP="00FB2776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proofErr w:type="gramStart"/>
      <w:r>
        <w:rPr>
          <w:rFonts w:ascii="Footlight MT Light" w:hAnsi="Footlight MT Light" w:cs="Times New Roman"/>
          <w:b/>
          <w:sz w:val="28"/>
          <w:szCs w:val="28"/>
        </w:rPr>
        <w:t>:………………..</w:t>
      </w:r>
      <w:proofErr w:type="gramEnd"/>
    </w:p>
    <w:p w:rsidR="00FB2776" w:rsidRPr="008378B5" w:rsidRDefault="00FB2776" w:rsidP="00FB2776">
      <w:pPr>
        <w:pStyle w:val="NoSpacing"/>
        <w:spacing w:line="36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>
        <w:rPr>
          <w:rFonts w:ascii="Footlight MT Light" w:hAnsi="Footlight MT Light" w:cs="Times New Roman"/>
          <w:sz w:val="28"/>
          <w:szCs w:val="28"/>
        </w:rPr>
        <w:tab/>
      </w:r>
      <w:r w:rsidRPr="008378B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Instructions to candidates</w:t>
      </w:r>
    </w:p>
    <w:p w:rsidR="00FB2776" w:rsidRPr="008378B5" w:rsidRDefault="00FB2776" w:rsidP="00FB2776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>Write your name, admission number and class in the spaces provided above.</w:t>
      </w:r>
    </w:p>
    <w:p w:rsidR="00FB2776" w:rsidRPr="008378B5" w:rsidRDefault="00FB2776" w:rsidP="00FB2776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This paper has two sections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A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and B</w:t>
      </w:r>
    </w:p>
    <w:p w:rsidR="00FB2776" w:rsidRPr="008378B5" w:rsidRDefault="00FB2776" w:rsidP="00FB2776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Answer </w:t>
      </w:r>
      <w:r w:rsidRPr="008378B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all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the questions in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SECTION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A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. </w:t>
      </w:r>
    </w:p>
    <w:p w:rsidR="00FB2776" w:rsidRPr="008378B5" w:rsidRDefault="00FB2776" w:rsidP="00FB2776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Answer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question 6</w:t>
      </w: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and any other two questions from </w:t>
      </w:r>
      <w:r w:rsidRPr="008378B5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SECTION B.</w:t>
      </w:r>
    </w:p>
    <w:p w:rsidR="00FB2776" w:rsidRPr="008378B5" w:rsidRDefault="00FB2776" w:rsidP="00FB2776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378B5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All answers must be written in English. </w:t>
      </w:r>
    </w:p>
    <w:p w:rsidR="00FB2776" w:rsidRPr="008378B5" w:rsidRDefault="00FB2776" w:rsidP="00FB277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paper consists of 15 printed pages.</w:t>
      </w:r>
    </w:p>
    <w:p w:rsidR="00FB2776" w:rsidRPr="008378B5" w:rsidRDefault="00FB2776" w:rsidP="00FB2776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Candidates should check the question paper to ascertain that all the pages are printed as indicated and that no questions are missing.</w:t>
      </w:r>
    </w:p>
    <w:p w:rsidR="00FB2776" w:rsidRDefault="00FB2776" w:rsidP="00FB2776">
      <w:pPr>
        <w:pStyle w:val="NoSpacing"/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FB2776" w:rsidRDefault="00FB2776" w:rsidP="00FB2776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7B3931">
        <w:rPr>
          <w:rFonts w:ascii="Arial" w:eastAsia="Arial Unicode MS" w:hAnsi="Arial" w:cs="Arial"/>
          <w:b/>
          <w:bCs/>
          <w:sz w:val="24"/>
          <w:szCs w:val="24"/>
        </w:rPr>
        <w:t>For Examiner’s Use Only</w:t>
      </w:r>
    </w:p>
    <w:p w:rsidR="00FB2776" w:rsidRPr="008378B5" w:rsidRDefault="00FB2776" w:rsidP="00FB2776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sz w:val="12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2016"/>
        <w:gridCol w:w="1455"/>
        <w:gridCol w:w="7"/>
      </w:tblGrid>
      <w:tr w:rsidR="00FB2776" w:rsidRPr="007B3931" w:rsidTr="005433E5">
        <w:trPr>
          <w:trHeight w:val="775"/>
          <w:jc w:val="center"/>
        </w:trPr>
        <w:tc>
          <w:tcPr>
            <w:tcW w:w="2537" w:type="dxa"/>
          </w:tcPr>
          <w:p w:rsidR="00FB2776" w:rsidRPr="007B3931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016" w:type="dxa"/>
          </w:tcPr>
          <w:p w:rsidR="00FB2776" w:rsidRPr="007B3931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Candidate’s</w:t>
            </w:r>
          </w:p>
          <w:p w:rsidR="00FB2776" w:rsidRPr="007B3931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462" w:type="dxa"/>
            <w:gridSpan w:val="2"/>
          </w:tcPr>
          <w:p w:rsidR="00FB2776" w:rsidRPr="007B3931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Maximum</w:t>
            </w:r>
          </w:p>
          <w:p w:rsidR="00FB2776" w:rsidRPr="007B3931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7B3931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Score</w:t>
            </w:r>
          </w:p>
        </w:tc>
      </w:tr>
      <w:tr w:rsidR="00FB2776" w:rsidRPr="007B3931" w:rsidTr="005433E5">
        <w:trPr>
          <w:trHeight w:val="516"/>
          <w:jc w:val="center"/>
        </w:trPr>
        <w:tc>
          <w:tcPr>
            <w:tcW w:w="2537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 w:rsidRPr="00362B4E"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 xml:space="preserve">1 </w:t>
            </w: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-5</w:t>
            </w:r>
          </w:p>
        </w:tc>
        <w:tc>
          <w:tcPr>
            <w:tcW w:w="2016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FB2776" w:rsidRPr="007B3931" w:rsidTr="005433E5">
        <w:trPr>
          <w:trHeight w:val="516"/>
          <w:jc w:val="center"/>
        </w:trPr>
        <w:tc>
          <w:tcPr>
            <w:tcW w:w="2537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6</w:t>
            </w:r>
          </w:p>
        </w:tc>
        <w:tc>
          <w:tcPr>
            <w:tcW w:w="2016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FB2776" w:rsidRPr="007B3931" w:rsidTr="005433E5">
        <w:trPr>
          <w:trHeight w:val="516"/>
          <w:jc w:val="center"/>
        </w:trPr>
        <w:tc>
          <w:tcPr>
            <w:tcW w:w="2537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2016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FB2776" w:rsidRPr="007B3931" w:rsidTr="005433E5">
        <w:trPr>
          <w:trHeight w:val="497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2016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2"/>
              </w:rPr>
              <w:t>25</w:t>
            </w:r>
          </w:p>
        </w:tc>
      </w:tr>
      <w:tr w:rsidR="00FB2776" w:rsidRPr="007B3931" w:rsidTr="005433E5">
        <w:trPr>
          <w:gridAfter w:val="1"/>
          <w:wAfter w:w="7" w:type="dxa"/>
          <w:trHeight w:val="516"/>
          <w:jc w:val="center"/>
        </w:trPr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</w:pPr>
            <w:r w:rsidRPr="00362B4E"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  <w:t>Total Score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</w:tcBorders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</w:pPr>
          </w:p>
        </w:tc>
        <w:tc>
          <w:tcPr>
            <w:tcW w:w="1455" w:type="dxa"/>
            <w:vAlign w:val="center"/>
          </w:tcPr>
          <w:p w:rsidR="00FB2776" w:rsidRPr="00362B4E" w:rsidRDefault="00FB2776" w:rsidP="005433E5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32"/>
                <w:szCs w:val="40"/>
              </w:rPr>
            </w:pPr>
            <w:r>
              <w:rPr>
                <w:rFonts w:ascii="Arial" w:eastAsia="Arial Unicode MS" w:hAnsi="Arial" w:cs="Arial"/>
                <w:b/>
                <w:bCs/>
                <w:sz w:val="32"/>
                <w:szCs w:val="56"/>
              </w:rPr>
              <w:t>100</w:t>
            </w:r>
          </w:p>
        </w:tc>
      </w:tr>
    </w:tbl>
    <w:p w:rsidR="00FB2776" w:rsidRDefault="00FB2776" w:rsidP="00FB2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776" w:rsidRDefault="00FB2776" w:rsidP="00FB2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776" w:rsidRDefault="00FB2776" w:rsidP="00FB2776">
      <w:pPr>
        <w:pStyle w:val="ListParagraph"/>
        <w:numPr>
          <w:ilvl w:val="0"/>
          <w:numId w:val="1"/>
        </w:numPr>
        <w:spacing w:after="16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9E7421">
        <w:rPr>
          <w:rFonts w:ascii="Times New Roman" w:hAnsi="Times New Roman" w:cs="Times New Roman"/>
          <w:sz w:val="24"/>
          <w:szCs w:val="24"/>
        </w:rPr>
        <w:t>What is fish farming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0737C">
        <w:rPr>
          <w:rFonts w:ascii="Times New Roman" w:hAnsi="Times New Roman" w:cs="Times New Roman"/>
          <w:sz w:val="24"/>
          <w:szCs w:val="24"/>
        </w:rPr>
        <w:tab/>
      </w:r>
      <w:r w:rsidR="00B073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(2 marks)</w:t>
      </w:r>
    </w:p>
    <w:p w:rsidR="00FB2776" w:rsidRDefault="00FB2776" w:rsidP="00FB2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86B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6E4C6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</w:t>
      </w:r>
      <w:r w:rsidR="009E7421">
        <w:rPr>
          <w:rFonts w:ascii="Times New Roman" w:hAnsi="Times New Roman" w:cs="Times New Roman"/>
          <w:sz w:val="24"/>
          <w:szCs w:val="24"/>
        </w:rPr>
        <w:t>fish farming should be encouraged in Kenya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E7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46786B">
        <w:rPr>
          <w:rFonts w:ascii="Times New Roman" w:hAnsi="Times New Roman" w:cs="Times New Roman"/>
          <w:sz w:val="24"/>
          <w:szCs w:val="24"/>
        </w:rPr>
        <w:t>3 marks)</w:t>
      </w:r>
    </w:p>
    <w:p w:rsidR="00FB2776" w:rsidRDefault="00FB2776" w:rsidP="00FB277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="009E7421">
        <w:rPr>
          <w:rFonts w:ascii="Times New Roman" w:hAnsi="Times New Roman" w:cs="Times New Roman"/>
          <w:sz w:val="24"/>
          <w:szCs w:val="24"/>
        </w:rPr>
        <w:t>transport and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 xml:space="preserve">       </w:t>
      </w:r>
      <w:r w:rsidR="009E7421">
        <w:rPr>
          <w:rFonts w:ascii="Times New Roman" w:hAnsi="Times New Roman" w:cs="Times New Roman"/>
          <w:sz w:val="24"/>
          <w:szCs w:val="24"/>
        </w:rPr>
        <w:tab/>
      </w:r>
      <w:r w:rsidR="009E7421">
        <w:rPr>
          <w:rFonts w:ascii="Times New Roman" w:hAnsi="Times New Roman" w:cs="Times New Roman"/>
          <w:sz w:val="24"/>
          <w:szCs w:val="24"/>
        </w:rPr>
        <w:tab/>
      </w:r>
      <w:r w:rsidR="009E7421">
        <w:rPr>
          <w:rFonts w:ascii="Times New Roman" w:hAnsi="Times New Roman" w:cs="Times New Roman"/>
          <w:sz w:val="24"/>
          <w:szCs w:val="24"/>
        </w:rPr>
        <w:tab/>
      </w:r>
      <w:r w:rsidR="009E7421">
        <w:rPr>
          <w:rFonts w:ascii="Times New Roman" w:hAnsi="Times New Roman" w:cs="Times New Roman"/>
          <w:sz w:val="24"/>
          <w:szCs w:val="24"/>
        </w:rPr>
        <w:tab/>
      </w:r>
      <w:r w:rsidRPr="008D6F07">
        <w:rPr>
          <w:rFonts w:ascii="Times New Roman" w:hAnsi="Times New Roman" w:cs="Times New Roman"/>
          <w:sz w:val="24"/>
          <w:szCs w:val="24"/>
        </w:rPr>
        <w:t xml:space="preserve">   </w:t>
      </w:r>
      <w:r w:rsidRPr="008D6F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6F07">
        <w:rPr>
          <w:rFonts w:ascii="Times New Roman" w:hAnsi="Times New Roman" w:cs="Times New Roman"/>
          <w:sz w:val="24"/>
          <w:szCs w:val="24"/>
        </w:rPr>
        <w:t>(2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9E7421" w:rsidRDefault="00FB2776" w:rsidP="009E742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(b) State </w:t>
      </w:r>
      <w:r w:rsidR="009E7421" w:rsidRPr="008D6F07">
        <w:rPr>
          <w:rFonts w:ascii="Times New Roman" w:hAnsi="Times New Roman" w:cs="Times New Roman"/>
          <w:b/>
          <w:sz w:val="24"/>
          <w:szCs w:val="24"/>
        </w:rPr>
        <w:t>three</w:t>
      </w:r>
      <w:r w:rsidR="009E7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421" w:rsidRPr="008D6F07">
        <w:rPr>
          <w:rFonts w:ascii="Times New Roman" w:hAnsi="Times New Roman" w:cs="Times New Roman"/>
          <w:sz w:val="24"/>
          <w:szCs w:val="24"/>
        </w:rPr>
        <w:t>physical</w:t>
      </w:r>
      <w:r w:rsidR="009E7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factors that influence</w:t>
      </w:r>
      <w:r w:rsidR="009E7421">
        <w:rPr>
          <w:rFonts w:ascii="Times New Roman" w:hAnsi="Times New Roman" w:cs="Times New Roman"/>
          <w:sz w:val="24"/>
          <w:szCs w:val="24"/>
        </w:rPr>
        <w:t xml:space="preserve"> development of transport and communication in Kenya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776" w:rsidRPr="009E7421" w:rsidRDefault="009E7421" w:rsidP="009E74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2776" w:rsidRPr="009E7421">
        <w:rPr>
          <w:rFonts w:ascii="Times New Roman" w:hAnsi="Times New Roman" w:cs="Times New Roman"/>
          <w:sz w:val="24"/>
          <w:szCs w:val="24"/>
        </w:rPr>
        <w:tab/>
        <w:t xml:space="preserve">   (3 marks)   </w:t>
      </w:r>
    </w:p>
    <w:p w:rsidR="00FB2776" w:rsidRDefault="00FB2776" w:rsidP="00FB277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</w:t>
      </w:r>
      <w:r w:rsidRPr="001A116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421">
        <w:rPr>
          <w:rFonts w:ascii="Times New Roman" w:hAnsi="Times New Roman" w:cs="Times New Roman"/>
          <w:sz w:val="24"/>
          <w:szCs w:val="24"/>
        </w:rPr>
        <w:t>marine parks in the coast region of Kenya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7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6F07">
        <w:rPr>
          <w:rFonts w:ascii="Times New Roman" w:hAnsi="Times New Roman" w:cs="Times New Roman"/>
          <w:sz w:val="24"/>
          <w:szCs w:val="24"/>
        </w:rPr>
        <w:t>(2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FB2776" w:rsidRDefault="00FB2776" w:rsidP="00FB2776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</w:t>
      </w:r>
      <w:r w:rsidRPr="001A116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421">
        <w:rPr>
          <w:rFonts w:ascii="Times New Roman" w:hAnsi="Times New Roman" w:cs="Times New Roman"/>
          <w:sz w:val="24"/>
          <w:szCs w:val="24"/>
        </w:rPr>
        <w:t xml:space="preserve">ways in which </w:t>
      </w:r>
      <w:r w:rsidR="00D16E31">
        <w:rPr>
          <w:rFonts w:ascii="Times New Roman" w:hAnsi="Times New Roman" w:cs="Times New Roman"/>
          <w:sz w:val="24"/>
          <w:szCs w:val="24"/>
        </w:rPr>
        <w:t>marine parks are conserved.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6E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D16E31" w:rsidRDefault="00FB2776" w:rsidP="00FB277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 </w:t>
      </w:r>
      <w:r w:rsidR="00D16E31">
        <w:rPr>
          <w:rFonts w:ascii="Times New Roman" w:hAnsi="Times New Roman" w:cs="Times New Roman"/>
          <w:sz w:val="24"/>
          <w:szCs w:val="24"/>
        </w:rPr>
        <w:t>(a)</w:t>
      </w:r>
      <w:r w:rsidR="00D16E31">
        <w:rPr>
          <w:rFonts w:ascii="Times New Roman" w:hAnsi="Times New Roman" w:cs="Times New Roman"/>
          <w:sz w:val="24"/>
          <w:szCs w:val="24"/>
        </w:rPr>
        <w:tab/>
        <w:t>Study the map below and use it to answer question 4(a)(i) and (ii)</w:t>
      </w:r>
      <w:r w:rsidRPr="008D6F07">
        <w:rPr>
          <w:rFonts w:ascii="Times New Roman" w:hAnsi="Times New Roman" w:cs="Times New Roman"/>
          <w:sz w:val="24"/>
          <w:szCs w:val="24"/>
        </w:rPr>
        <w:tab/>
      </w:r>
    </w:p>
    <w:p w:rsidR="0087715C" w:rsidRDefault="0087715C" w:rsidP="00260026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9673" cy="233937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032" cy="23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76" w:rsidRDefault="00D16E31" w:rsidP="00D16E3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Identify the polders marked X and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2776">
        <w:rPr>
          <w:rFonts w:ascii="Times New Roman" w:hAnsi="Times New Roman" w:cs="Times New Roman"/>
          <w:sz w:val="24"/>
          <w:szCs w:val="24"/>
        </w:rPr>
        <w:t xml:space="preserve">   (2</w:t>
      </w:r>
      <w:r w:rsidR="00FB2776" w:rsidRPr="008D6F0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16E31" w:rsidRPr="008D6F07" w:rsidRDefault="00D16E31" w:rsidP="00D16E3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The drainage feature marked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(1 mark)</w:t>
      </w:r>
    </w:p>
    <w:p w:rsidR="00FB2776" w:rsidRDefault="00FB2776" w:rsidP="00FB2776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State</w:t>
      </w:r>
      <w:r w:rsidR="00D16E31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E31">
        <w:rPr>
          <w:rFonts w:ascii="Times New Roman" w:hAnsi="Times New Roman" w:cs="Times New Roman"/>
          <w:sz w:val="24"/>
          <w:szCs w:val="24"/>
        </w:rPr>
        <w:t xml:space="preserve">objectives of the delta plan project. </w:t>
      </w:r>
      <w:r w:rsidR="00D16E31">
        <w:rPr>
          <w:rFonts w:ascii="Times New Roman" w:hAnsi="Times New Roman" w:cs="Times New Roman"/>
          <w:sz w:val="24"/>
          <w:szCs w:val="24"/>
        </w:rPr>
        <w:tab/>
      </w:r>
      <w:r w:rsidR="00D16E31">
        <w:rPr>
          <w:rFonts w:ascii="Times New Roman" w:hAnsi="Times New Roman" w:cs="Times New Roman"/>
          <w:sz w:val="24"/>
          <w:szCs w:val="24"/>
        </w:rPr>
        <w:tab/>
      </w:r>
      <w:r w:rsidR="00D16E31">
        <w:rPr>
          <w:rFonts w:ascii="Times New Roman" w:hAnsi="Times New Roman" w:cs="Times New Roman"/>
          <w:sz w:val="24"/>
          <w:szCs w:val="24"/>
        </w:rPr>
        <w:tab/>
      </w:r>
      <w:r w:rsidR="00D16E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6E31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B2776" w:rsidRDefault="00FB2776" w:rsidP="00FB277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D16E31">
        <w:rPr>
          <w:rFonts w:ascii="Times New Roman" w:hAnsi="Times New Roman" w:cs="Times New Roman"/>
          <w:sz w:val="24"/>
          <w:szCs w:val="24"/>
        </w:rPr>
        <w:t>Differentiate between horticulture and market gardening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F07">
        <w:rPr>
          <w:rFonts w:ascii="Times New Roman" w:hAnsi="Times New Roman" w:cs="Times New Roman"/>
          <w:sz w:val="24"/>
          <w:szCs w:val="24"/>
        </w:rPr>
        <w:t xml:space="preserve">    </w:t>
      </w:r>
      <w:r w:rsidR="00D16E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(2</w:t>
      </w:r>
      <w:r w:rsidRPr="008D6F0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B2776" w:rsidRPr="008D6F07" w:rsidRDefault="00FB2776" w:rsidP="00FB2776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D16E31" w:rsidRPr="00D16E31">
        <w:rPr>
          <w:rFonts w:ascii="Times New Roman" w:hAnsi="Times New Roman" w:cs="Times New Roman"/>
          <w:sz w:val="24"/>
          <w:szCs w:val="24"/>
        </w:rPr>
        <w:t>challenges that horticultural farmers experience in marketing their produce in Kenya</w:t>
      </w:r>
      <w:r w:rsidRPr="00D16E31">
        <w:rPr>
          <w:rFonts w:ascii="Times New Roman" w:hAnsi="Times New Roman" w:cs="Times New Roman"/>
          <w:sz w:val="24"/>
          <w:szCs w:val="24"/>
        </w:rPr>
        <w:t>.</w:t>
      </w:r>
      <w:r w:rsidR="00D16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FB2776" w:rsidRDefault="00FB2776" w:rsidP="00FB27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76" w:rsidRDefault="00FB2776" w:rsidP="00FB277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76" w:rsidRPr="00145FB2" w:rsidRDefault="00FB2776" w:rsidP="00FB2776">
      <w:pPr>
        <w:tabs>
          <w:tab w:val="left" w:pos="2745"/>
          <w:tab w:val="center" w:pos="524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45FB2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FB2776" w:rsidRPr="00145FB2" w:rsidRDefault="00FB2776" w:rsidP="00FB2776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5FB2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145FB2"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Pr="00145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5FB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45FB2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Pr="00145FB2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145FB2">
        <w:rPr>
          <w:rFonts w:ascii="Times New Roman" w:hAnsi="Times New Roman" w:cs="Times New Roman"/>
          <w:i/>
          <w:sz w:val="24"/>
          <w:szCs w:val="24"/>
        </w:rPr>
        <w:t xml:space="preserve"> questions from this section.</w:t>
      </w:r>
    </w:p>
    <w:p w:rsidR="00FB2776" w:rsidRPr="008D6F07" w:rsidRDefault="00FB2776" w:rsidP="00FB277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07">
        <w:rPr>
          <w:rFonts w:ascii="Times New Roman" w:hAnsi="Times New Roman" w:cs="Times New Roman"/>
          <w:sz w:val="24"/>
          <w:szCs w:val="24"/>
        </w:rPr>
        <w:t xml:space="preserve">The table below </w:t>
      </w:r>
      <w:r>
        <w:rPr>
          <w:rFonts w:ascii="Times New Roman" w:hAnsi="Times New Roman" w:cs="Times New Roman"/>
          <w:sz w:val="24"/>
          <w:szCs w:val="24"/>
        </w:rPr>
        <w:t xml:space="preserve">shows composition of pastoral cattle herds’ structure in Kenya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 2012 to 2015</w:t>
      </w:r>
      <w:proofErr w:type="gramEnd"/>
      <w:r>
        <w:rPr>
          <w:rFonts w:ascii="Times New Roman" w:hAnsi="Times New Roman" w:cs="Times New Roman"/>
          <w:sz w:val="24"/>
          <w:szCs w:val="24"/>
        </w:rPr>
        <w:t>. Study it and use it to answer question 6(a).</w:t>
      </w:r>
    </w:p>
    <w:tbl>
      <w:tblPr>
        <w:tblStyle w:val="TableGrid"/>
        <w:tblpPr w:leftFromText="180" w:rightFromText="180" w:vertAnchor="text" w:tblpXSpec="center" w:tblpY="1"/>
        <w:tblOverlap w:val="never"/>
        <w:tblW w:w="8443" w:type="dxa"/>
        <w:tblLook w:val="04A0" w:firstRow="1" w:lastRow="0" w:firstColumn="1" w:lastColumn="0" w:noHBand="0" w:noVBand="1"/>
      </w:tblPr>
      <w:tblGrid>
        <w:gridCol w:w="2088"/>
        <w:gridCol w:w="1559"/>
        <w:gridCol w:w="1559"/>
        <w:gridCol w:w="1560"/>
        <w:gridCol w:w="1677"/>
      </w:tblGrid>
      <w:tr w:rsidR="00FB2776" w:rsidTr="005433E5">
        <w:tc>
          <w:tcPr>
            <w:tcW w:w="2088" w:type="dxa"/>
          </w:tcPr>
          <w:p w:rsidR="00FB2776" w:rsidRDefault="00FB2776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5" w:type="dxa"/>
            <w:gridSpan w:val="4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FB2776" w:rsidTr="005433E5">
        <w:tc>
          <w:tcPr>
            <w:tcW w:w="2088" w:type="dxa"/>
          </w:tcPr>
          <w:p w:rsidR="00FB2776" w:rsidRPr="00377454" w:rsidRDefault="00FB2776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CATTLE TYPE</w:t>
            </w:r>
          </w:p>
        </w:tc>
        <w:tc>
          <w:tcPr>
            <w:tcW w:w="1559" w:type="dxa"/>
          </w:tcPr>
          <w:p w:rsidR="00FB2776" w:rsidRPr="00377454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FB2776" w:rsidRPr="00377454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FB2776" w:rsidRPr="00377454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677" w:type="dxa"/>
          </w:tcPr>
          <w:p w:rsidR="00FB2776" w:rsidRPr="00377454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FB2776" w:rsidTr="005433E5">
        <w:tc>
          <w:tcPr>
            <w:tcW w:w="2088" w:type="dxa"/>
          </w:tcPr>
          <w:p w:rsidR="00FB2776" w:rsidRDefault="00FB2776" w:rsidP="00543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Cows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1 430 000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1 350 000</w:t>
            </w:r>
          </w:p>
        </w:tc>
        <w:tc>
          <w:tcPr>
            <w:tcW w:w="1560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1 330 000</w:t>
            </w:r>
          </w:p>
        </w:tc>
        <w:tc>
          <w:tcPr>
            <w:tcW w:w="1677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1 410 000</w:t>
            </w:r>
          </w:p>
        </w:tc>
      </w:tr>
      <w:tr w:rsidR="00FB2776" w:rsidTr="005433E5">
        <w:tc>
          <w:tcPr>
            <w:tcW w:w="2088" w:type="dxa"/>
          </w:tcPr>
          <w:p w:rsidR="00FB2776" w:rsidRDefault="00FB2776" w:rsidP="00543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Milk Cows 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1 994 000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1 800 000</w:t>
            </w:r>
          </w:p>
        </w:tc>
        <w:tc>
          <w:tcPr>
            <w:tcW w:w="1560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1 700 000</w:t>
            </w:r>
          </w:p>
        </w:tc>
        <w:tc>
          <w:tcPr>
            <w:tcW w:w="1677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1 900 000</w:t>
            </w:r>
          </w:p>
        </w:tc>
      </w:tr>
      <w:tr w:rsidR="00FB2776" w:rsidTr="005433E5">
        <w:tc>
          <w:tcPr>
            <w:tcW w:w="2088" w:type="dxa"/>
          </w:tcPr>
          <w:p w:rsidR="00FB2776" w:rsidRDefault="00FB2776" w:rsidP="00543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Bulls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430 000</w:t>
            </w:r>
          </w:p>
        </w:tc>
        <w:tc>
          <w:tcPr>
            <w:tcW w:w="1560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677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440 000</w:t>
            </w:r>
          </w:p>
        </w:tc>
      </w:tr>
      <w:tr w:rsidR="00FB2776" w:rsidTr="005433E5">
        <w:tc>
          <w:tcPr>
            <w:tcW w:w="2088" w:type="dxa"/>
          </w:tcPr>
          <w:p w:rsidR="00FB2776" w:rsidRDefault="00FB2776" w:rsidP="005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Heifers And Steers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3 100 000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2 800 000</w:t>
            </w:r>
          </w:p>
        </w:tc>
        <w:tc>
          <w:tcPr>
            <w:tcW w:w="1560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2 600 000</w:t>
            </w:r>
          </w:p>
        </w:tc>
        <w:tc>
          <w:tcPr>
            <w:tcW w:w="1677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2 900 000</w:t>
            </w:r>
          </w:p>
        </w:tc>
      </w:tr>
      <w:tr w:rsidR="00FB2776" w:rsidTr="005433E5">
        <w:tc>
          <w:tcPr>
            <w:tcW w:w="2088" w:type="dxa"/>
          </w:tcPr>
          <w:p w:rsidR="00FB2776" w:rsidRDefault="00FB2776" w:rsidP="005433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Calves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1 370 000</w:t>
            </w:r>
          </w:p>
        </w:tc>
        <w:tc>
          <w:tcPr>
            <w:tcW w:w="1559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  <w:tc>
          <w:tcPr>
            <w:tcW w:w="1560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1 250 000</w:t>
            </w:r>
          </w:p>
        </w:tc>
        <w:tc>
          <w:tcPr>
            <w:tcW w:w="1677" w:type="dxa"/>
          </w:tcPr>
          <w:p w:rsidR="00FB2776" w:rsidRDefault="00FB2776" w:rsidP="005433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1 310 000</w:t>
            </w:r>
          </w:p>
        </w:tc>
      </w:tr>
      <w:tr w:rsidR="00FB2776" w:rsidTr="005433E5">
        <w:tc>
          <w:tcPr>
            <w:tcW w:w="2088" w:type="dxa"/>
          </w:tcPr>
          <w:p w:rsidR="00FB2776" w:rsidRPr="00CC3E05" w:rsidRDefault="00FB2776" w:rsidP="005433E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59" w:type="dxa"/>
          </w:tcPr>
          <w:p w:rsidR="00FB2776" w:rsidRPr="00CC3E05" w:rsidRDefault="00FB2776" w:rsidP="005433E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05">
              <w:rPr>
                <w:rFonts w:ascii="Times New Roman" w:hAnsi="Times New Roman" w:cs="Times New Roman"/>
                <w:b/>
                <w:sz w:val="24"/>
                <w:szCs w:val="24"/>
              </w:rPr>
              <w:t>8 294 000</w:t>
            </w:r>
          </w:p>
        </w:tc>
        <w:tc>
          <w:tcPr>
            <w:tcW w:w="1559" w:type="dxa"/>
          </w:tcPr>
          <w:p w:rsidR="00FB2776" w:rsidRPr="00CC3E05" w:rsidRDefault="00FB2776" w:rsidP="005433E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05">
              <w:rPr>
                <w:rFonts w:ascii="Times New Roman" w:hAnsi="Times New Roman" w:cs="Times New Roman"/>
                <w:b/>
                <w:sz w:val="24"/>
                <w:szCs w:val="24"/>
              </w:rPr>
              <w:t>7 680 000</w:t>
            </w:r>
          </w:p>
        </w:tc>
        <w:tc>
          <w:tcPr>
            <w:tcW w:w="1560" w:type="dxa"/>
          </w:tcPr>
          <w:p w:rsidR="00FB2776" w:rsidRPr="00CC3E05" w:rsidRDefault="00FB2776" w:rsidP="005433E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05">
              <w:rPr>
                <w:rFonts w:ascii="Times New Roman" w:hAnsi="Times New Roman" w:cs="Times New Roman"/>
                <w:b/>
                <w:sz w:val="24"/>
                <w:szCs w:val="24"/>
              </w:rPr>
              <w:t>7 270 000</w:t>
            </w:r>
          </w:p>
        </w:tc>
        <w:tc>
          <w:tcPr>
            <w:tcW w:w="1677" w:type="dxa"/>
          </w:tcPr>
          <w:p w:rsidR="00FB2776" w:rsidRPr="00CC3E05" w:rsidRDefault="00FB2776" w:rsidP="005433E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05">
              <w:rPr>
                <w:rFonts w:ascii="Times New Roman" w:hAnsi="Times New Roman" w:cs="Times New Roman"/>
                <w:b/>
                <w:sz w:val="24"/>
                <w:szCs w:val="24"/>
              </w:rPr>
              <w:t>7 960 000</w:t>
            </w:r>
          </w:p>
        </w:tc>
      </w:tr>
    </w:tbl>
    <w:p w:rsidR="00FB2776" w:rsidRDefault="00FB2776" w:rsidP="00FB2776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B2776" w:rsidRPr="008B0817" w:rsidRDefault="00FB2776" w:rsidP="00FB2776">
      <w:pPr>
        <w:pStyle w:val="ListParagraph"/>
        <w:numPr>
          <w:ilvl w:val="0"/>
          <w:numId w:val="9"/>
        </w:numPr>
        <w:spacing w:before="240"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17">
        <w:rPr>
          <w:rFonts w:ascii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 xml:space="preserve">a scale of 1 centimeter to represent 1,000,000 cattle, </w:t>
      </w:r>
      <w:r w:rsidRPr="008B0817">
        <w:rPr>
          <w:rFonts w:ascii="Times New Roman" w:hAnsi="Times New Roman" w:cs="Times New Roman"/>
          <w:sz w:val="24"/>
          <w:szCs w:val="24"/>
        </w:rPr>
        <w:t xml:space="preserve">draw a </w:t>
      </w:r>
      <w:r>
        <w:rPr>
          <w:rFonts w:ascii="Times New Roman" w:hAnsi="Times New Roman" w:cs="Times New Roman"/>
          <w:sz w:val="24"/>
          <w:szCs w:val="24"/>
        </w:rPr>
        <w:t>compound bar graph</w:t>
      </w:r>
      <w:r w:rsidRPr="008B0817">
        <w:rPr>
          <w:rFonts w:ascii="Times New Roman" w:hAnsi="Times New Roman" w:cs="Times New Roman"/>
          <w:sz w:val="24"/>
          <w:szCs w:val="24"/>
        </w:rPr>
        <w:t xml:space="preserve"> to represent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B0817">
        <w:rPr>
          <w:rFonts w:ascii="Times New Roman" w:hAnsi="Times New Roman" w:cs="Times New Roman"/>
          <w:sz w:val="24"/>
          <w:szCs w:val="24"/>
        </w:rPr>
        <w:t xml:space="preserve"> data.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B0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B0817">
        <w:rPr>
          <w:rFonts w:ascii="Times New Roman" w:hAnsi="Times New Roman" w:cs="Times New Roman"/>
          <w:sz w:val="24"/>
          <w:szCs w:val="24"/>
        </w:rPr>
        <w:t>(8 marks)</w:t>
      </w:r>
    </w:p>
    <w:p w:rsidR="001E1EE0" w:rsidRDefault="001E1EE0" w:rsidP="001E1EE0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Name two potential sites for geothermal energy production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(2</w:t>
      </w:r>
      <w:r w:rsidRPr="008D6F0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E1EE0" w:rsidRPr="0086217D" w:rsidRDefault="001E1EE0" w:rsidP="001E1EE0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Give four reasons that have limited exploitation of geothermal energy in Kenya.             (4</w:t>
      </w:r>
      <w:r w:rsidRPr="0086217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E1EE0" w:rsidRDefault="001E1EE0" w:rsidP="001E1EE0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(i) State two causes of high oil prices in Kenya?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1E1EE0" w:rsidRDefault="001E1EE0" w:rsidP="001E1EE0">
      <w:pPr>
        <w:pStyle w:val="ListParagraph"/>
        <w:spacing w:before="24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(ii) Explain three effects of high oil prices to the economy of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1E1EE0" w:rsidRDefault="001E1EE0" w:rsidP="001E1EE0">
      <w:pPr>
        <w:pStyle w:val="ListParagraph"/>
        <w:spacing w:before="24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(iii)  State three measures the government of Kenya has taken to reduce effects of high oil prices</w:t>
      </w:r>
    </w:p>
    <w:p w:rsidR="001E1EE0" w:rsidRDefault="001E1EE0" w:rsidP="001E1EE0">
      <w:pPr>
        <w:pStyle w:val="ListParagraph"/>
        <w:spacing w:before="240" w:line="480" w:lineRule="auto"/>
        <w:ind w:left="934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631DF8" w:rsidRDefault="00631DF8" w:rsidP="00631DF8">
      <w:pPr>
        <w:pStyle w:val="ListParagraph"/>
        <w:numPr>
          <w:ilvl w:val="0"/>
          <w:numId w:val="1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17D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86217D">
        <w:rPr>
          <w:rFonts w:ascii="Times New Roman" w:hAnsi="Times New Roman" w:cs="Times New Roman"/>
          <w:sz w:val="24"/>
          <w:szCs w:val="24"/>
        </w:rPr>
        <w:t xml:space="preserve"> (i)  Differentiate bet</w:t>
      </w:r>
      <w:r>
        <w:rPr>
          <w:rFonts w:ascii="Times New Roman" w:hAnsi="Times New Roman" w:cs="Times New Roman"/>
          <w:sz w:val="24"/>
          <w:szCs w:val="24"/>
        </w:rPr>
        <w:t>ween minerals that occur as veins and reefs.</w:t>
      </w:r>
      <w:r w:rsidRPr="0086217D">
        <w:rPr>
          <w:rFonts w:ascii="Times New Roman" w:hAnsi="Times New Roman" w:cs="Times New Roman"/>
          <w:sz w:val="24"/>
          <w:szCs w:val="24"/>
        </w:rPr>
        <w:tab/>
        <w:t xml:space="preserve">                           (2 marks)</w:t>
      </w:r>
    </w:p>
    <w:p w:rsidR="00631DF8" w:rsidRDefault="00631DF8" w:rsidP="00631DF8">
      <w:pPr>
        <w:pStyle w:val="ListParagraph"/>
        <w:spacing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Name a mineral mined in each of the following counties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31DF8" w:rsidRPr="00211F15" w:rsidRDefault="00631DF8" w:rsidP="00631DF8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F15">
        <w:rPr>
          <w:rFonts w:ascii="Times New Roman" w:hAnsi="Times New Roman" w:cs="Times New Roman"/>
          <w:sz w:val="24"/>
          <w:szCs w:val="24"/>
        </w:rPr>
        <w:t>Kwale</w:t>
      </w:r>
      <w:proofErr w:type="spellEnd"/>
    </w:p>
    <w:p w:rsidR="00631DF8" w:rsidRPr="00211F15" w:rsidRDefault="00631DF8" w:rsidP="00631DF8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F15">
        <w:rPr>
          <w:rFonts w:ascii="Times New Roman" w:hAnsi="Times New Roman" w:cs="Times New Roman"/>
          <w:sz w:val="24"/>
          <w:szCs w:val="24"/>
        </w:rPr>
        <w:lastRenderedPageBreak/>
        <w:t>Taita</w:t>
      </w:r>
      <w:proofErr w:type="spellEnd"/>
      <w:r w:rsidRPr="0021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F15">
        <w:rPr>
          <w:rFonts w:ascii="Times New Roman" w:hAnsi="Times New Roman" w:cs="Times New Roman"/>
          <w:sz w:val="24"/>
          <w:szCs w:val="24"/>
        </w:rPr>
        <w:t>taveta</w:t>
      </w:r>
      <w:proofErr w:type="spellEnd"/>
    </w:p>
    <w:p w:rsidR="00631DF8" w:rsidRPr="00211F15" w:rsidRDefault="00631DF8" w:rsidP="00631DF8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F15">
        <w:rPr>
          <w:rFonts w:ascii="Times New Roman" w:hAnsi="Times New Roman" w:cs="Times New Roman"/>
          <w:sz w:val="24"/>
          <w:szCs w:val="24"/>
        </w:rPr>
        <w:t>Kisii</w:t>
      </w:r>
      <w:proofErr w:type="spellEnd"/>
      <w:r w:rsidRPr="00211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F8" w:rsidRDefault="00631DF8" w:rsidP="00631DF8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Pr="0086217D">
        <w:rPr>
          <w:rFonts w:ascii="Times New Roman" w:hAnsi="Times New Roman" w:cs="Times New Roman"/>
          <w:sz w:val="24"/>
          <w:szCs w:val="24"/>
        </w:rPr>
        <w:t>)</w:t>
      </w:r>
      <w:r w:rsidRPr="00862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how the following factors influenced exploitation of diamond in South Africa</w:t>
      </w:r>
    </w:p>
    <w:p w:rsidR="00631DF8" w:rsidRDefault="00631DF8" w:rsidP="00631DF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 w:rsidRPr="0086217D">
        <w:rPr>
          <w:rFonts w:ascii="Times New Roman" w:hAnsi="Times New Roman" w:cs="Times New Roman"/>
          <w:sz w:val="24"/>
          <w:szCs w:val="24"/>
        </w:rPr>
        <w:t xml:space="preserve"> </w:t>
      </w:r>
      <w:r w:rsidRPr="0086217D">
        <w:rPr>
          <w:rFonts w:ascii="Times New Roman" w:hAnsi="Times New Roman" w:cs="Times New Roman"/>
          <w:sz w:val="24"/>
          <w:szCs w:val="24"/>
        </w:rPr>
        <w:tab/>
      </w:r>
      <w:r w:rsidRPr="0086217D">
        <w:rPr>
          <w:rFonts w:ascii="Times New Roman" w:hAnsi="Times New Roman" w:cs="Times New Roman"/>
          <w:sz w:val="24"/>
          <w:szCs w:val="24"/>
        </w:rPr>
        <w:tab/>
      </w:r>
      <w:r w:rsidRPr="008621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( 2 marks</w:t>
      </w:r>
      <w:r w:rsidRPr="0086217D">
        <w:rPr>
          <w:rFonts w:ascii="Times New Roman" w:hAnsi="Times New Roman" w:cs="Times New Roman"/>
          <w:sz w:val="24"/>
          <w:szCs w:val="24"/>
        </w:rPr>
        <w:t>)</w:t>
      </w:r>
    </w:p>
    <w:p w:rsidR="00631DF8" w:rsidRPr="0086217D" w:rsidRDefault="00631DF8" w:rsidP="00631DF8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31DF8" w:rsidRPr="006A6D80" w:rsidRDefault="00631DF8" w:rsidP="00631DF8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6A6D80">
        <w:rPr>
          <w:rFonts w:ascii="Times New Roman" w:hAnsi="Times New Roman" w:cs="Times New Roman"/>
          <w:sz w:val="24"/>
          <w:szCs w:val="24"/>
        </w:rPr>
        <w:t xml:space="preserve">Describe how stripping mining method is used to mine limestone in </w:t>
      </w:r>
      <w:proofErr w:type="spellStart"/>
      <w:r w:rsidRPr="006A6D80">
        <w:rPr>
          <w:rFonts w:ascii="Times New Roman" w:hAnsi="Times New Roman" w:cs="Times New Roman"/>
          <w:sz w:val="24"/>
          <w:szCs w:val="24"/>
        </w:rPr>
        <w:t>Bamburi</w:t>
      </w:r>
      <w:proofErr w:type="spellEnd"/>
      <w:r w:rsidRPr="006A6D80">
        <w:rPr>
          <w:rFonts w:ascii="Times New Roman" w:hAnsi="Times New Roman" w:cs="Times New Roman"/>
          <w:sz w:val="24"/>
          <w:szCs w:val="24"/>
        </w:rPr>
        <w:t xml:space="preserve"> in Kenya. </w:t>
      </w:r>
    </w:p>
    <w:p w:rsidR="00631DF8" w:rsidRPr="00215F90" w:rsidRDefault="00631DF8" w:rsidP="00631DF8">
      <w:pPr>
        <w:pStyle w:val="ListParagraph"/>
        <w:ind w:left="86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F90">
        <w:rPr>
          <w:rFonts w:ascii="Times New Roman" w:hAnsi="Times New Roman" w:cs="Times New Roman"/>
          <w:sz w:val="24"/>
          <w:szCs w:val="24"/>
        </w:rPr>
        <w:t>(5 marks)</w:t>
      </w:r>
    </w:p>
    <w:p w:rsidR="00631DF8" w:rsidRDefault="00631DF8" w:rsidP="00631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Explain three problems facing gold mining in south Africa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631DF8" w:rsidRPr="008378B5" w:rsidRDefault="00631DF8" w:rsidP="00631DF8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8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78B5">
        <w:rPr>
          <w:rFonts w:ascii="Times New Roman" w:hAnsi="Times New Roman" w:cs="Times New Roman"/>
          <w:sz w:val="24"/>
          <w:szCs w:val="24"/>
        </w:rPr>
        <w:t>) Maranda high school students c</w:t>
      </w:r>
      <w:r>
        <w:rPr>
          <w:rFonts w:ascii="Times New Roman" w:hAnsi="Times New Roman" w:cs="Times New Roman"/>
          <w:sz w:val="24"/>
          <w:szCs w:val="24"/>
        </w:rPr>
        <w:t xml:space="preserve">arried out a field study on the mining of soda ash in Lake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magadi</w:t>
      </w:r>
      <w:proofErr w:type="spellEnd"/>
      <w:proofErr w:type="gramEnd"/>
    </w:p>
    <w:p w:rsidR="00631DF8" w:rsidRDefault="00631DF8" w:rsidP="00631D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Identify </w:t>
      </w:r>
      <w:r w:rsidRPr="00145FB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they may have used in recording data.                                             (2 marks)</w:t>
      </w:r>
      <w:r w:rsidRPr="00E84C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DF8" w:rsidRDefault="00631DF8" w:rsidP="00631D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(ii) State</w:t>
      </w:r>
      <w:r w:rsidRPr="00215F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benefits that accrue to the local community as a result of the mining that they may have observed.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(3 marks)</w:t>
      </w:r>
    </w:p>
    <w:p w:rsidR="00631DF8" w:rsidRPr="0047023E" w:rsidRDefault="00FB2776" w:rsidP="00631D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09A">
        <w:rPr>
          <w:rFonts w:ascii="Times New Roman" w:hAnsi="Times New Roman" w:cs="Times New Roman"/>
          <w:sz w:val="24"/>
          <w:szCs w:val="24"/>
        </w:rPr>
        <w:t xml:space="preserve"> </w:t>
      </w:r>
      <w:r w:rsidR="00631DF8" w:rsidRPr="0047023E">
        <w:rPr>
          <w:rFonts w:ascii="Times New Roman" w:hAnsi="Times New Roman" w:cs="Times New Roman"/>
          <w:sz w:val="24"/>
          <w:szCs w:val="24"/>
        </w:rPr>
        <w:t xml:space="preserve"> (a)   (</w:t>
      </w:r>
      <w:proofErr w:type="gramStart"/>
      <w:r w:rsidR="00631DF8" w:rsidRPr="0047023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31DF8" w:rsidRPr="0047023E">
        <w:rPr>
          <w:rFonts w:ascii="Times New Roman" w:hAnsi="Times New Roman" w:cs="Times New Roman"/>
          <w:sz w:val="24"/>
          <w:szCs w:val="24"/>
        </w:rPr>
        <w:t>) apart from Nigeria, name two countries in western Africa where oil palm is grown (2 marks)</w:t>
      </w:r>
      <w:r w:rsidR="00631DF8">
        <w:rPr>
          <w:rFonts w:ascii="Times New Roman" w:hAnsi="Times New Roman" w:cs="Times New Roman"/>
          <w:sz w:val="24"/>
          <w:szCs w:val="24"/>
        </w:rPr>
        <w:t xml:space="preserve">. </w:t>
      </w:r>
      <w:r w:rsidR="00631DF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31DF8" w:rsidRPr="0047023E">
        <w:rPr>
          <w:rFonts w:ascii="Times New Roman" w:hAnsi="Times New Roman" w:cs="Times New Roman"/>
          <w:sz w:val="24"/>
          <w:szCs w:val="24"/>
        </w:rPr>
        <w:t xml:space="preserve">(ii) Name two regions in Nigeria where oil palm is grown </w:t>
      </w:r>
      <w:r w:rsidR="00631DF8">
        <w:rPr>
          <w:rFonts w:ascii="Times New Roman" w:hAnsi="Times New Roman" w:cs="Times New Roman"/>
          <w:sz w:val="24"/>
          <w:szCs w:val="24"/>
        </w:rPr>
        <w:tab/>
      </w:r>
      <w:r w:rsidR="00631DF8">
        <w:rPr>
          <w:rFonts w:ascii="Times New Roman" w:hAnsi="Times New Roman" w:cs="Times New Roman"/>
          <w:sz w:val="24"/>
          <w:szCs w:val="24"/>
        </w:rPr>
        <w:tab/>
      </w:r>
      <w:r w:rsidR="00631DF8">
        <w:rPr>
          <w:rFonts w:ascii="Times New Roman" w:hAnsi="Times New Roman" w:cs="Times New Roman"/>
          <w:sz w:val="24"/>
          <w:szCs w:val="24"/>
        </w:rPr>
        <w:tab/>
      </w:r>
      <w:r w:rsidR="00631DF8">
        <w:rPr>
          <w:rFonts w:ascii="Times New Roman" w:hAnsi="Times New Roman" w:cs="Times New Roman"/>
          <w:sz w:val="24"/>
          <w:szCs w:val="24"/>
        </w:rPr>
        <w:tab/>
      </w:r>
      <w:r w:rsidR="00631DF8" w:rsidRPr="0047023E">
        <w:rPr>
          <w:rFonts w:ascii="Times New Roman" w:hAnsi="Times New Roman" w:cs="Times New Roman"/>
          <w:sz w:val="24"/>
          <w:szCs w:val="24"/>
        </w:rPr>
        <w:t>(2 marks)</w:t>
      </w:r>
    </w:p>
    <w:p w:rsidR="00631DF8" w:rsidRDefault="00631DF8" w:rsidP="00631DF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three human factors that favour growing of oil palm in Nigeria</w:t>
      </w:r>
      <w:r w:rsidRPr="00904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631DF8" w:rsidRDefault="00631DF8" w:rsidP="00631DF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photograph below shows an oil palm. Study it and sue it to answer question c (i) and (ii)</w:t>
      </w:r>
    </w:p>
    <w:p w:rsidR="00631DF8" w:rsidRDefault="00631DF8" w:rsidP="00631DF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1DF8" w:rsidRDefault="00631DF8" w:rsidP="00631DF8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49B32156" wp14:editId="7812C099">
            <wp:extent cx="3257550" cy="2714625"/>
            <wp:effectExtent l="0" t="0" r="0" b="9525"/>
            <wp:docPr id="3" name="Picture 3" descr="C:\Users\user\Pictures\OIP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OIP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F8" w:rsidRDefault="00631DF8" w:rsidP="00631DF8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gramEnd"/>
      <w:r>
        <w:rPr>
          <w:rFonts w:ascii="Times New Roman" w:hAnsi="Times New Roman" w:cs="Times New Roman"/>
          <w:sz w:val="24"/>
          <w:szCs w:val="24"/>
        </w:rPr>
        <w:t>describe the processing of the oil palm from the stage shown in the photograph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( 6 marks)</w:t>
      </w:r>
    </w:p>
    <w:p w:rsidR="00631DF8" w:rsidRDefault="00631DF8" w:rsidP="00631DF8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Give three uses of the parts of the palm oil shown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31DF8" w:rsidRPr="0047023E" w:rsidRDefault="00631DF8" w:rsidP="00631DF8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Explain three economic problems facing oil palm growing in Nigeria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(6 marks)</w:t>
      </w:r>
    </w:p>
    <w:p w:rsidR="00FB2776" w:rsidRPr="00AD1436" w:rsidRDefault="00FB2776" w:rsidP="00631D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6"/>
          <w:szCs w:val="24"/>
        </w:rPr>
      </w:pPr>
    </w:p>
    <w:p w:rsidR="00FB2776" w:rsidRDefault="00FB2776" w:rsidP="00FB2776">
      <w:pPr>
        <w:pStyle w:val="ListParagraph"/>
        <w:numPr>
          <w:ilvl w:val="0"/>
          <w:numId w:val="5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679E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79E">
        <w:rPr>
          <w:rFonts w:ascii="Times New Roman" w:hAnsi="Times New Roman" w:cs="Times New Roman"/>
          <w:sz w:val="24"/>
          <w:szCs w:val="24"/>
        </w:rPr>
        <w:t xml:space="preserve">(i) </w:t>
      </w:r>
      <w:r w:rsidR="005433E5">
        <w:rPr>
          <w:rFonts w:ascii="Times New Roman" w:hAnsi="Times New Roman" w:cs="Times New Roman"/>
          <w:sz w:val="24"/>
          <w:szCs w:val="24"/>
        </w:rPr>
        <w:t>Define Agro-forestry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3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(2</w:t>
      </w:r>
      <w:r w:rsidRPr="00A6679E">
        <w:rPr>
          <w:rFonts w:ascii="Times New Roman" w:hAnsi="Times New Roman" w:cs="Times New Roman"/>
          <w:sz w:val="24"/>
          <w:szCs w:val="24"/>
        </w:rPr>
        <w:t>marks)</w:t>
      </w:r>
    </w:p>
    <w:p w:rsidR="00FB2776" w:rsidRDefault="005433E5" w:rsidP="00FB277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Explain </w:t>
      </w:r>
      <w:r w:rsidRPr="005433E5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ways how human activities influence distribution of forests</w:t>
      </w:r>
      <w:r>
        <w:rPr>
          <w:rFonts w:ascii="Times New Roman" w:hAnsi="Times New Roman" w:cs="Times New Roman"/>
          <w:sz w:val="24"/>
          <w:szCs w:val="24"/>
        </w:rPr>
        <w:tab/>
      </w:r>
      <w:r w:rsidR="00FB2776">
        <w:rPr>
          <w:rFonts w:ascii="Times New Roman" w:hAnsi="Times New Roman" w:cs="Times New Roman"/>
          <w:sz w:val="24"/>
          <w:szCs w:val="24"/>
        </w:rPr>
        <w:tab/>
        <w:t xml:space="preserve">  (4 marks)</w:t>
      </w:r>
    </w:p>
    <w:p w:rsidR="00FB2776" w:rsidRPr="00BA7F3A" w:rsidRDefault="005433E5" w:rsidP="00BA7F3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0D4F1C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characteristics of planted forest</w:t>
      </w:r>
      <w:r w:rsidR="00FB2776" w:rsidRPr="00BA7F3A">
        <w:rPr>
          <w:rFonts w:ascii="Times New Roman" w:hAnsi="Times New Roman" w:cs="Times New Roman"/>
          <w:b/>
          <w:sz w:val="24"/>
          <w:szCs w:val="24"/>
        </w:rPr>
        <w:tab/>
      </w:r>
      <w:r w:rsidR="00FB2776" w:rsidRPr="00BA7F3A">
        <w:rPr>
          <w:rFonts w:ascii="Times New Roman" w:hAnsi="Times New Roman" w:cs="Times New Roman"/>
          <w:b/>
          <w:sz w:val="24"/>
          <w:szCs w:val="24"/>
        </w:rPr>
        <w:tab/>
      </w:r>
      <w:r w:rsidR="00FB2776" w:rsidRPr="00BA7F3A">
        <w:rPr>
          <w:rFonts w:ascii="Times New Roman" w:hAnsi="Times New Roman" w:cs="Times New Roman"/>
          <w:b/>
          <w:sz w:val="24"/>
          <w:szCs w:val="24"/>
        </w:rPr>
        <w:tab/>
      </w:r>
      <w:r w:rsidR="00FB2776" w:rsidRPr="00BA7F3A">
        <w:rPr>
          <w:rFonts w:ascii="Times New Roman" w:hAnsi="Times New Roman" w:cs="Times New Roman"/>
          <w:b/>
          <w:sz w:val="24"/>
          <w:szCs w:val="24"/>
        </w:rPr>
        <w:tab/>
      </w:r>
      <w:r w:rsidR="00FB2776" w:rsidRPr="00BA7F3A">
        <w:rPr>
          <w:rFonts w:ascii="Times New Roman" w:hAnsi="Times New Roman" w:cs="Times New Roman"/>
          <w:b/>
          <w:sz w:val="24"/>
          <w:szCs w:val="24"/>
        </w:rPr>
        <w:tab/>
      </w:r>
      <w:r w:rsidR="00FB2776" w:rsidRPr="00BA7F3A">
        <w:rPr>
          <w:rFonts w:ascii="Times New Roman" w:hAnsi="Times New Roman" w:cs="Times New Roman"/>
          <w:b/>
          <w:sz w:val="24"/>
          <w:szCs w:val="24"/>
        </w:rPr>
        <w:tab/>
      </w:r>
      <w:r w:rsidR="00FB2776" w:rsidRPr="00BA7F3A">
        <w:rPr>
          <w:rFonts w:ascii="Times New Roman" w:hAnsi="Times New Roman" w:cs="Times New Roman"/>
          <w:sz w:val="24"/>
          <w:szCs w:val="24"/>
        </w:rPr>
        <w:t xml:space="preserve">   </w:t>
      </w:r>
      <w:r w:rsidR="00BA7F3A">
        <w:rPr>
          <w:rFonts w:ascii="Times New Roman" w:hAnsi="Times New Roman" w:cs="Times New Roman"/>
          <w:sz w:val="24"/>
          <w:szCs w:val="24"/>
        </w:rPr>
        <w:t xml:space="preserve"> (5</w:t>
      </w:r>
      <w:r w:rsidR="00FB2776" w:rsidRPr="00BA7F3A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FB2776" w:rsidRDefault="00BA7F3A" w:rsidP="00FB2776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0D4F1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major forest reserves in  Kenya</w:t>
      </w:r>
      <w:r w:rsidR="00FB2776" w:rsidRPr="00D86D2F">
        <w:rPr>
          <w:rFonts w:ascii="Times New Roman" w:hAnsi="Times New Roman" w:cs="Times New Roman"/>
          <w:sz w:val="24"/>
          <w:szCs w:val="24"/>
        </w:rPr>
        <w:tab/>
      </w:r>
      <w:r w:rsidR="00FB2776" w:rsidRPr="00D86D2F">
        <w:rPr>
          <w:rFonts w:ascii="Times New Roman" w:hAnsi="Times New Roman" w:cs="Times New Roman"/>
          <w:sz w:val="24"/>
          <w:szCs w:val="24"/>
        </w:rPr>
        <w:tab/>
      </w:r>
      <w:r w:rsidR="00FB2776" w:rsidRPr="00D86D2F">
        <w:rPr>
          <w:rFonts w:ascii="Times New Roman" w:hAnsi="Times New Roman" w:cs="Times New Roman"/>
          <w:sz w:val="24"/>
          <w:szCs w:val="24"/>
        </w:rPr>
        <w:tab/>
      </w:r>
      <w:r w:rsidR="00FB2776" w:rsidRPr="00D86D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(2</w:t>
      </w:r>
      <w:r w:rsidR="00FB2776" w:rsidRPr="00D86D2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A7F3A" w:rsidRPr="00D86D2F" w:rsidRDefault="00BA7F3A" w:rsidP="00BA7F3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than creation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reserves give </w:t>
      </w:r>
      <w:proofErr w:type="gramStart"/>
      <w:r w:rsidRPr="000D4F1C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 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ways of managing forests in Kenya </w:t>
      </w:r>
    </w:p>
    <w:p w:rsidR="00FB2776" w:rsidRDefault="00BA7F3A" w:rsidP="00BA7F3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Pr="000D4F1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that affect forestry</w:t>
      </w:r>
      <w:r w:rsidR="00FB27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in Canada            </w:t>
      </w:r>
    </w:p>
    <w:p w:rsidR="00BA7F3A" w:rsidRDefault="00BA7F3A" w:rsidP="00BA7F3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Diffentiate</w:t>
      </w:r>
      <w:proofErr w:type="spellEnd"/>
      <w:r w:rsidR="000D4F1C">
        <w:rPr>
          <w:rFonts w:ascii="Times New Roman" w:hAnsi="Times New Roman" w:cs="Times New Roman"/>
          <w:sz w:val="24"/>
          <w:szCs w:val="24"/>
        </w:rPr>
        <w:t xml:space="preserve"> between softwood forests in Kenya and Canada under the following sub headings</w:t>
      </w:r>
    </w:p>
    <w:p w:rsidR="000D4F1C" w:rsidRDefault="000D4F1C" w:rsidP="000D4F1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Logging</w:t>
      </w:r>
    </w:p>
    <w:p w:rsidR="000D4F1C" w:rsidRDefault="000D4F1C" w:rsidP="000D4F1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areas</w:t>
      </w:r>
    </w:p>
    <w:p w:rsidR="000D4F1C" w:rsidRPr="00BA7F3A" w:rsidRDefault="000D4F1C" w:rsidP="000D4F1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</w:p>
    <w:p w:rsidR="00FB2776" w:rsidRDefault="00FB2776" w:rsidP="00FB2776">
      <w:pPr>
        <w:pStyle w:val="ListParagraph"/>
        <w:numPr>
          <w:ilvl w:val="0"/>
          <w:numId w:val="7"/>
        </w:numPr>
        <w:spacing w:line="48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79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01268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12681">
        <w:rPr>
          <w:rFonts w:ascii="Times New Roman" w:hAnsi="Times New Roman" w:cs="Times New Roman"/>
          <w:sz w:val="24"/>
          <w:szCs w:val="24"/>
        </w:rPr>
        <w:t>)</w:t>
      </w:r>
      <w:r w:rsidR="00012681">
        <w:rPr>
          <w:rFonts w:ascii="Times New Roman" w:hAnsi="Times New Roman" w:cs="Times New Roman"/>
          <w:sz w:val="24"/>
          <w:szCs w:val="24"/>
        </w:rPr>
        <w:tab/>
        <w:t xml:space="preserve">What is an industrial </w:t>
      </w:r>
      <w:r w:rsidR="00B220D7">
        <w:rPr>
          <w:rFonts w:ascii="Times New Roman" w:hAnsi="Times New Roman" w:cs="Times New Roman"/>
          <w:sz w:val="24"/>
          <w:szCs w:val="24"/>
        </w:rPr>
        <w:t>inertia?</w:t>
      </w:r>
      <w:r w:rsidRPr="00A667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(2</w:t>
      </w:r>
      <w:r w:rsidRPr="00A6679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B2776" w:rsidRDefault="00B220D7" w:rsidP="00FB277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causes of industrial inertia</w:t>
      </w:r>
      <w:r w:rsidR="00FB2776" w:rsidRPr="00012681">
        <w:rPr>
          <w:rFonts w:ascii="Times New Roman" w:hAnsi="Times New Roman" w:cs="Times New Roman"/>
          <w:sz w:val="24"/>
          <w:szCs w:val="24"/>
        </w:rPr>
        <w:tab/>
      </w:r>
      <w:r w:rsidR="00012681">
        <w:rPr>
          <w:rFonts w:ascii="Times New Roman" w:hAnsi="Times New Roman" w:cs="Times New Roman"/>
          <w:sz w:val="24"/>
          <w:szCs w:val="24"/>
        </w:rPr>
        <w:tab/>
      </w:r>
      <w:r w:rsidR="00012681">
        <w:rPr>
          <w:rFonts w:ascii="Times New Roman" w:hAnsi="Times New Roman" w:cs="Times New Roman"/>
          <w:sz w:val="24"/>
          <w:szCs w:val="24"/>
        </w:rPr>
        <w:tab/>
      </w:r>
      <w:r w:rsidR="00012681">
        <w:rPr>
          <w:rFonts w:ascii="Times New Roman" w:hAnsi="Times New Roman" w:cs="Times New Roman"/>
          <w:sz w:val="24"/>
          <w:szCs w:val="24"/>
        </w:rPr>
        <w:tab/>
      </w:r>
      <w:r w:rsidR="0001268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2681">
        <w:rPr>
          <w:rFonts w:ascii="Times New Roman" w:hAnsi="Times New Roman" w:cs="Times New Roman"/>
          <w:sz w:val="24"/>
          <w:szCs w:val="24"/>
        </w:rPr>
        <w:t>(2</w:t>
      </w:r>
      <w:r w:rsidR="00FB277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12681" w:rsidRPr="00B220D7" w:rsidRDefault="00012681" w:rsidP="00B220D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20D7">
        <w:rPr>
          <w:rFonts w:ascii="Times New Roman" w:hAnsi="Times New Roman" w:cs="Times New Roman"/>
          <w:sz w:val="24"/>
          <w:szCs w:val="24"/>
        </w:rPr>
        <w:t xml:space="preserve">State two reasons why some industries are located near market of their produce        </w:t>
      </w:r>
    </w:p>
    <w:p w:rsidR="00FB2776" w:rsidRDefault="00012681" w:rsidP="00FB277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Other than </w:t>
      </w:r>
      <w:r w:rsidR="001E1EE0">
        <w:rPr>
          <w:rFonts w:ascii="Times New Roman" w:hAnsi="Times New Roman" w:cs="Times New Roman"/>
          <w:sz w:val="24"/>
          <w:szCs w:val="24"/>
        </w:rPr>
        <w:t>water, give</w:t>
      </w:r>
      <w:r>
        <w:rPr>
          <w:rFonts w:ascii="Times New Roman" w:hAnsi="Times New Roman" w:cs="Times New Roman"/>
          <w:sz w:val="24"/>
          <w:szCs w:val="24"/>
        </w:rPr>
        <w:t xml:space="preserve"> two factors that favoured the location of pan paper mills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Webuye</w:t>
      </w:r>
      <w:proofErr w:type="spellEnd"/>
      <w:r w:rsidR="00FB2776" w:rsidRPr="00A6679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27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FB2776" w:rsidRPr="00A6679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12681" w:rsidRDefault="00012681" w:rsidP="0001268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likely reasons for the</w:t>
      </w:r>
      <w:r w:rsidR="001E1EE0">
        <w:rPr>
          <w:rFonts w:ascii="Times New Roman" w:hAnsi="Times New Roman" w:cs="Times New Roman"/>
          <w:sz w:val="24"/>
          <w:szCs w:val="24"/>
        </w:rPr>
        <w:t xml:space="preserve"> closure of pan paper mills at </w:t>
      </w:r>
      <w:proofErr w:type="spellStart"/>
      <w:r w:rsidR="001E1EE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ebuye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2776" w:rsidRPr="00191A64" w:rsidRDefault="00FB2776" w:rsidP="00FB277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A64">
        <w:rPr>
          <w:rFonts w:ascii="Times New Roman" w:hAnsi="Times New Roman" w:cs="Times New Roman"/>
          <w:sz w:val="24"/>
          <w:szCs w:val="24"/>
        </w:rPr>
        <w:t xml:space="preserve">(i) Name </w:t>
      </w:r>
      <w:r w:rsidR="00012681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012681" w:rsidRPr="00012681">
        <w:rPr>
          <w:rFonts w:ascii="Times New Roman" w:hAnsi="Times New Roman" w:cs="Times New Roman"/>
          <w:sz w:val="24"/>
          <w:szCs w:val="24"/>
        </w:rPr>
        <w:t>automobiles companies in Japan</w:t>
      </w:r>
      <w:r w:rsidRPr="00012681">
        <w:rPr>
          <w:rFonts w:ascii="Times New Roman" w:hAnsi="Times New Roman" w:cs="Times New Roman"/>
          <w:sz w:val="24"/>
          <w:szCs w:val="24"/>
        </w:rPr>
        <w:tab/>
      </w:r>
      <w:r w:rsidR="00012681">
        <w:rPr>
          <w:rFonts w:ascii="Times New Roman" w:hAnsi="Times New Roman" w:cs="Times New Roman"/>
          <w:sz w:val="24"/>
          <w:szCs w:val="24"/>
        </w:rPr>
        <w:tab/>
        <w:t xml:space="preserve">  (2</w:t>
      </w:r>
      <w:r w:rsidRPr="00191A6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B2776" w:rsidRPr="00BC130B" w:rsidRDefault="00FB2776" w:rsidP="00FB2776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BC130B">
        <w:rPr>
          <w:rFonts w:ascii="Times New Roman" w:hAnsi="Times New Roman" w:cs="Times New Roman"/>
          <w:sz w:val="24"/>
          <w:szCs w:val="24"/>
        </w:rPr>
        <w:t xml:space="preserve">Explain </w:t>
      </w:r>
      <w:r w:rsidR="001E1EE0" w:rsidRPr="00BC130B">
        <w:rPr>
          <w:rFonts w:ascii="Times New Roman" w:hAnsi="Times New Roman" w:cs="Times New Roman"/>
          <w:b/>
          <w:sz w:val="24"/>
          <w:szCs w:val="24"/>
        </w:rPr>
        <w:t>three</w:t>
      </w:r>
      <w:r w:rsidR="001E1EE0">
        <w:rPr>
          <w:rFonts w:ascii="Times New Roman" w:hAnsi="Times New Roman" w:cs="Times New Roman"/>
          <w:sz w:val="24"/>
          <w:szCs w:val="24"/>
        </w:rPr>
        <w:t xml:space="preserve"> factors</w:t>
      </w:r>
      <w:r w:rsidR="00012681">
        <w:rPr>
          <w:rFonts w:ascii="Times New Roman" w:hAnsi="Times New Roman" w:cs="Times New Roman"/>
          <w:sz w:val="24"/>
          <w:szCs w:val="24"/>
        </w:rPr>
        <w:t xml:space="preserve"> that favoured the growth of car and electronics industry in Japan</w:t>
      </w:r>
      <w:r w:rsidR="001E1EE0">
        <w:rPr>
          <w:rFonts w:ascii="Times New Roman" w:hAnsi="Times New Roman" w:cs="Times New Roman"/>
          <w:sz w:val="24"/>
          <w:szCs w:val="24"/>
        </w:rPr>
        <w:t xml:space="preserve">. </w:t>
      </w:r>
      <w:r w:rsidRPr="00BC130B">
        <w:rPr>
          <w:rFonts w:ascii="Times New Roman" w:hAnsi="Times New Roman" w:cs="Times New Roman"/>
          <w:sz w:val="24"/>
          <w:szCs w:val="24"/>
        </w:rPr>
        <w:t>6 marks)</w:t>
      </w:r>
    </w:p>
    <w:p w:rsidR="00FB2776" w:rsidRDefault="00FB2776" w:rsidP="00B220D7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78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</w:t>
      </w:r>
      <w:r w:rsidR="00012681">
        <w:rPr>
          <w:rFonts w:ascii="Times New Roman" w:hAnsi="Times New Roman" w:cs="Times New Roman"/>
          <w:sz w:val="24"/>
          <w:szCs w:val="24"/>
        </w:rPr>
        <w:t xml:space="preserve">) Explain three measures taken to curb environmental pollution as a problem associated by </w:t>
      </w:r>
      <w:r w:rsidR="00B220D7">
        <w:rPr>
          <w:rFonts w:ascii="Times New Roman" w:hAnsi="Times New Roman" w:cs="Times New Roman"/>
          <w:sz w:val="24"/>
          <w:szCs w:val="24"/>
        </w:rPr>
        <w:t>industrialization in Kenya</w:t>
      </w:r>
    </w:p>
    <w:p w:rsidR="00FB2776" w:rsidRDefault="00FB2776" w:rsidP="00FB2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B2776" w:rsidRDefault="00FB2776" w:rsidP="00FB2776">
      <w:pPr>
        <w:spacing w:line="480" w:lineRule="auto"/>
        <w:jc w:val="both"/>
      </w:pPr>
      <w:r>
        <w:object w:dxaOrig="10255" w:dyaOrig="6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344.25pt" o:ole="">
            <v:imagedata r:id="rId11" o:title=""/>
          </v:shape>
          <o:OLEObject Type="Embed" ProgID="FXDraw3.Document" ShapeID="_x0000_i1025" DrawAspect="Content" ObjectID="_1772282450" r:id="rId12"/>
        </w:object>
      </w:r>
    </w:p>
    <w:p w:rsidR="00FB2776" w:rsidRDefault="00FB2776" w:rsidP="00FB27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Pr="00E46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776" w:rsidRDefault="00FB2776" w:rsidP="00FB2776">
      <w:pPr>
        <w:spacing w:line="480" w:lineRule="auto"/>
        <w:jc w:val="center"/>
      </w:pPr>
      <w:r w:rsidRPr="009D60D2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p w:rsidR="005433E5" w:rsidRDefault="005433E5"/>
    <w:sectPr w:rsidR="005433E5" w:rsidSect="005433E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-709" w:right="616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0F" w:rsidRDefault="006D210F">
      <w:pPr>
        <w:spacing w:after="0" w:line="240" w:lineRule="auto"/>
      </w:pPr>
      <w:r>
        <w:separator/>
      </w:r>
    </w:p>
  </w:endnote>
  <w:endnote w:type="continuationSeparator" w:id="0">
    <w:p w:rsidR="006D210F" w:rsidRDefault="006D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E5" w:rsidRDefault="005433E5" w:rsidP="005433E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5433E5" w:rsidRPr="009D60D2" w:rsidRDefault="005433E5" w:rsidP="005433E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</w:t>
    </w:r>
    <w:r w:rsidRPr="009D60D2">
      <w:rPr>
        <w:rFonts w:ascii="Times New Roman" w:hAnsi="Times New Roman" w:cs="Times New Roman"/>
        <w:b/>
        <w:sz w:val="20"/>
        <w:szCs w:val="24"/>
      </w:rPr>
      <w:t xml:space="preserve">    Geography Paper 2 </w:t>
    </w:r>
    <w:r w:rsidRPr="009D60D2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</w:t>
    </w:r>
    <w:r>
      <w:rPr>
        <w:rFonts w:ascii="Times New Roman" w:hAnsi="Times New Roman" w:cs="Times New Roman"/>
        <w:b/>
        <w:sz w:val="20"/>
        <w:szCs w:val="24"/>
      </w:rPr>
      <w:t>© 2024</w:t>
    </w:r>
    <w:r w:rsidRPr="009D60D2">
      <w:rPr>
        <w:rFonts w:ascii="Times New Roman" w:hAnsi="Times New Roman" w:cs="Times New Roman"/>
        <w:b/>
        <w:sz w:val="20"/>
        <w:szCs w:val="24"/>
      </w:rPr>
      <w:tab/>
      <w:t xml:space="preserve">     312/2</w:t>
    </w:r>
  </w:p>
  <w:p w:rsidR="005433E5" w:rsidRDefault="00543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0F" w:rsidRDefault="006D210F">
      <w:pPr>
        <w:spacing w:after="0" w:line="240" w:lineRule="auto"/>
      </w:pPr>
      <w:r>
        <w:separator/>
      </w:r>
    </w:p>
  </w:footnote>
  <w:footnote w:type="continuationSeparator" w:id="0">
    <w:p w:rsidR="006D210F" w:rsidRDefault="006D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E5" w:rsidRDefault="006D21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52001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670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33E5" w:rsidRDefault="006D210F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9452002" o:spid="_x0000_s2050" type="#_x0000_t75" style="position:absolute;left:0;text-align:left;margin-left:0;margin-top:0;width:423.75pt;height:483pt;z-index:-25165619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5433E5">
          <w:fldChar w:fldCharType="begin"/>
        </w:r>
        <w:r w:rsidR="005433E5">
          <w:instrText xml:space="preserve"> PAGE   \* MERGEFORMAT </w:instrText>
        </w:r>
        <w:r w:rsidR="005433E5">
          <w:fldChar w:fldCharType="separate"/>
        </w:r>
        <w:r w:rsidR="001E1EE0">
          <w:rPr>
            <w:noProof/>
          </w:rPr>
          <w:t>4</w:t>
        </w:r>
        <w:r w:rsidR="005433E5">
          <w:rPr>
            <w:noProof/>
          </w:rPr>
          <w:fldChar w:fldCharType="end"/>
        </w:r>
      </w:p>
    </w:sdtContent>
  </w:sdt>
  <w:p w:rsidR="005433E5" w:rsidRDefault="005433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E5" w:rsidRDefault="006D21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52000" o:spid="_x0000_s2051" type="#_x0000_t75" style="position:absolute;margin-left:0;margin-top:0;width:423.75pt;height:483pt;z-index:-251655168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547A9"/>
    <w:multiLevelType w:val="hybridMultilevel"/>
    <w:tmpl w:val="A4C46DE2"/>
    <w:lvl w:ilvl="0" w:tplc="D10C630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773F"/>
    <w:multiLevelType w:val="hybridMultilevel"/>
    <w:tmpl w:val="EEFA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AD6224"/>
    <w:multiLevelType w:val="hybridMultilevel"/>
    <w:tmpl w:val="8290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46DB6"/>
    <w:multiLevelType w:val="hybridMultilevel"/>
    <w:tmpl w:val="FF6A4E62"/>
    <w:lvl w:ilvl="0" w:tplc="853843D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2D6896"/>
    <w:multiLevelType w:val="hybridMultilevel"/>
    <w:tmpl w:val="1A4E69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E76127D"/>
    <w:multiLevelType w:val="hybridMultilevel"/>
    <w:tmpl w:val="C06C75F6"/>
    <w:lvl w:ilvl="0" w:tplc="2516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E751EB"/>
    <w:multiLevelType w:val="hybridMultilevel"/>
    <w:tmpl w:val="B0A43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DA30B6D"/>
    <w:multiLevelType w:val="hybridMultilevel"/>
    <w:tmpl w:val="18C83196"/>
    <w:lvl w:ilvl="0" w:tplc="A236961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74CD3"/>
    <w:multiLevelType w:val="hybridMultilevel"/>
    <w:tmpl w:val="E90C09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AB62656"/>
    <w:multiLevelType w:val="hybridMultilevel"/>
    <w:tmpl w:val="C9A8EF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B432993"/>
    <w:multiLevelType w:val="hybridMultilevel"/>
    <w:tmpl w:val="C1E29A62"/>
    <w:lvl w:ilvl="0" w:tplc="86A869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50B70"/>
    <w:multiLevelType w:val="hybridMultilevel"/>
    <w:tmpl w:val="CA8E60DE"/>
    <w:lvl w:ilvl="0" w:tplc="DECE13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270CF"/>
    <w:multiLevelType w:val="hybridMultilevel"/>
    <w:tmpl w:val="DAA45C1C"/>
    <w:lvl w:ilvl="0" w:tplc="AE521B18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60C27"/>
    <w:multiLevelType w:val="hybridMultilevel"/>
    <w:tmpl w:val="93AA7458"/>
    <w:lvl w:ilvl="0" w:tplc="90323B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76"/>
    <w:rsid w:val="00012681"/>
    <w:rsid w:val="00020A63"/>
    <w:rsid w:val="00083E37"/>
    <w:rsid w:val="00092DA2"/>
    <w:rsid w:val="000D4F1C"/>
    <w:rsid w:val="001E1EE0"/>
    <w:rsid w:val="00260026"/>
    <w:rsid w:val="005433E5"/>
    <w:rsid w:val="00631DF8"/>
    <w:rsid w:val="006D210F"/>
    <w:rsid w:val="0087715C"/>
    <w:rsid w:val="00896FC5"/>
    <w:rsid w:val="00914029"/>
    <w:rsid w:val="00935989"/>
    <w:rsid w:val="00992AFC"/>
    <w:rsid w:val="009E7421"/>
    <w:rsid w:val="00AB2574"/>
    <w:rsid w:val="00B0737C"/>
    <w:rsid w:val="00B220D7"/>
    <w:rsid w:val="00B24DD0"/>
    <w:rsid w:val="00B45600"/>
    <w:rsid w:val="00BA7F3A"/>
    <w:rsid w:val="00C7678A"/>
    <w:rsid w:val="00D16E31"/>
    <w:rsid w:val="00E00F2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table" w:styleId="TableGrid">
    <w:name w:val="Table Grid"/>
    <w:basedOn w:val="TableNormal"/>
    <w:uiPriority w:val="39"/>
    <w:rsid w:val="00FB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2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table" w:styleId="TableGrid">
    <w:name w:val="Table Grid"/>
    <w:basedOn w:val="TableNormal"/>
    <w:uiPriority w:val="39"/>
    <w:rsid w:val="00FB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2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2024-03-14T14:35:00Z</dcterms:created>
  <dcterms:modified xsi:type="dcterms:W3CDTF">2024-03-18T12:54:00Z</dcterms:modified>
</cp:coreProperties>
</file>