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F9" w:rsidRPr="009730E4" w:rsidRDefault="00D648F9" w:rsidP="00D648F9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730E4">
        <w:rPr>
          <w:rFonts w:ascii="Times New Roman" w:hAnsi="Times New Roman" w:cs="Times New Roman"/>
          <w:b/>
          <w:bCs/>
          <w:sz w:val="40"/>
          <w:szCs w:val="40"/>
        </w:rPr>
        <w:t>KASSU JOINT EXAMINATION</w:t>
      </w:r>
    </w:p>
    <w:p w:rsidR="00AA0AC2" w:rsidRPr="009730E4" w:rsidRDefault="00AA0AC2" w:rsidP="00D648F9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730E4">
        <w:rPr>
          <w:rFonts w:ascii="Times New Roman" w:hAnsi="Times New Roman" w:cs="Times New Roman"/>
          <w:b/>
          <w:bCs/>
          <w:i/>
          <w:sz w:val="32"/>
          <w:szCs w:val="32"/>
        </w:rPr>
        <w:t>Kenya Certificate of Secondary Education</w:t>
      </w:r>
    </w:p>
    <w:p w:rsidR="00207C19" w:rsidRPr="009730E4" w:rsidRDefault="00207C19" w:rsidP="00207C19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730E4">
        <w:rPr>
          <w:rFonts w:ascii="Times New Roman" w:hAnsi="Times New Roman" w:cs="Times New Roman"/>
          <w:sz w:val="36"/>
          <w:szCs w:val="36"/>
        </w:rPr>
        <w:t xml:space="preserve">565/1 -   </w:t>
      </w:r>
      <w:r w:rsidRPr="009730E4">
        <w:rPr>
          <w:rFonts w:ascii="Times New Roman" w:hAnsi="Times New Roman" w:cs="Times New Roman"/>
          <w:b/>
          <w:sz w:val="36"/>
          <w:szCs w:val="36"/>
        </w:rPr>
        <w:t>BUSINESS STUDIES</w:t>
      </w:r>
      <w:r w:rsidR="000D5A50" w:rsidRPr="009730E4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Pr="009730E4">
        <w:rPr>
          <w:rFonts w:ascii="Times New Roman" w:hAnsi="Times New Roman" w:cs="Times New Roman"/>
          <w:sz w:val="36"/>
          <w:szCs w:val="36"/>
        </w:rPr>
        <w:t>PAPER 1</w:t>
      </w:r>
    </w:p>
    <w:p w:rsidR="00207C19" w:rsidRPr="009730E4" w:rsidRDefault="002839F6" w:rsidP="002839F6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30E4">
        <w:rPr>
          <w:rFonts w:ascii="Times New Roman" w:hAnsi="Times New Roman" w:cs="Times New Roman"/>
          <w:b/>
          <w:sz w:val="36"/>
          <w:szCs w:val="36"/>
        </w:rPr>
        <w:t>JUNE- 2024 - TIME: 2 HRS</w:t>
      </w:r>
    </w:p>
    <w:p w:rsidR="00207C19" w:rsidRPr="002839F6" w:rsidRDefault="00AA0AC2" w:rsidP="002839F6">
      <w:pPr>
        <w:tabs>
          <w:tab w:val="left" w:pos="4320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0D5A50">
        <w:rPr>
          <w:rFonts w:ascii="Times New Roman" w:hAnsi="Times New Roman" w:cs="Times New Roman"/>
          <w:sz w:val="24"/>
          <w:szCs w:val="24"/>
        </w:rPr>
        <w:t>NAME: …………………</w:t>
      </w:r>
      <w:r w:rsidR="00207C19" w:rsidRPr="000D5A50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Pr="000D5A50">
        <w:rPr>
          <w:rFonts w:ascii="Times New Roman" w:hAnsi="Times New Roman" w:cs="Times New Roman"/>
          <w:sz w:val="24"/>
          <w:szCs w:val="24"/>
        </w:rPr>
        <w:t>ADM. NO.………… CLA</w:t>
      </w:r>
      <w:r w:rsidR="00207C19" w:rsidRPr="000D5A50">
        <w:rPr>
          <w:rFonts w:ascii="Times New Roman" w:hAnsi="Times New Roman" w:cs="Times New Roman"/>
          <w:sz w:val="24"/>
          <w:szCs w:val="24"/>
        </w:rPr>
        <w:t>SS</w:t>
      </w:r>
      <w:proofErr w:type="gramStart"/>
      <w:r w:rsidR="00207C19" w:rsidRPr="000D5A50">
        <w:rPr>
          <w:rFonts w:ascii="Times New Roman" w:hAnsi="Times New Roman" w:cs="Times New Roman"/>
          <w:sz w:val="24"/>
          <w:szCs w:val="24"/>
        </w:rPr>
        <w:t>:………</w:t>
      </w:r>
      <w:proofErr w:type="gramEnd"/>
      <w:r w:rsidR="00207C19" w:rsidRPr="000D5A50">
        <w:rPr>
          <w:rFonts w:ascii="Times New Roman" w:hAnsi="Times New Roman" w:cs="Times New Roman"/>
          <w:sz w:val="24"/>
          <w:szCs w:val="24"/>
        </w:rPr>
        <w:t xml:space="preserve"> SCHOOL…………………………………CANDIDATE’S SIGNATURE……………………. DATE………………………………….</w:t>
      </w:r>
    </w:p>
    <w:p w:rsidR="00D648F9" w:rsidRPr="000D5A50" w:rsidRDefault="00D648F9" w:rsidP="00D648F9">
      <w:pPr>
        <w:rPr>
          <w:rFonts w:ascii="Times New Roman" w:hAnsi="Times New Roman" w:cs="Times New Roman"/>
          <w:sz w:val="32"/>
          <w:szCs w:val="32"/>
          <w:u w:val="single"/>
        </w:rPr>
      </w:pPr>
      <w:r w:rsidRPr="000D5A50">
        <w:rPr>
          <w:rFonts w:ascii="Times New Roman" w:hAnsi="Times New Roman" w:cs="Times New Roman"/>
          <w:sz w:val="32"/>
          <w:szCs w:val="32"/>
          <w:u w:val="single"/>
        </w:rPr>
        <w:t>Instructions</w:t>
      </w:r>
      <w:r w:rsidR="002839F6">
        <w:rPr>
          <w:rFonts w:ascii="Times New Roman" w:hAnsi="Times New Roman" w:cs="Times New Roman"/>
          <w:sz w:val="32"/>
          <w:szCs w:val="32"/>
          <w:u w:val="single"/>
        </w:rPr>
        <w:t xml:space="preserve"> to Candidates</w:t>
      </w:r>
    </w:p>
    <w:p w:rsidR="00D648F9" w:rsidRPr="000D5A50" w:rsidRDefault="00207C19" w:rsidP="00D648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5A50">
        <w:rPr>
          <w:rFonts w:ascii="Times New Roman" w:hAnsi="Times New Roman" w:cs="Times New Roman"/>
          <w:sz w:val="24"/>
          <w:szCs w:val="24"/>
        </w:rPr>
        <w:t xml:space="preserve">Write your name, admission </w:t>
      </w:r>
      <w:r w:rsidR="000D3680" w:rsidRPr="000D5A50">
        <w:rPr>
          <w:rFonts w:ascii="Times New Roman" w:hAnsi="Times New Roman" w:cs="Times New Roman"/>
          <w:sz w:val="24"/>
          <w:szCs w:val="24"/>
        </w:rPr>
        <w:t xml:space="preserve">number, class and </w:t>
      </w:r>
      <w:r w:rsidRPr="000D5A50">
        <w:rPr>
          <w:rFonts w:ascii="Times New Roman" w:hAnsi="Times New Roman" w:cs="Times New Roman"/>
          <w:sz w:val="24"/>
          <w:szCs w:val="24"/>
        </w:rPr>
        <w:t>school</w:t>
      </w:r>
      <w:r w:rsidR="000D3680" w:rsidRPr="000D5A50">
        <w:rPr>
          <w:rFonts w:ascii="Times New Roman" w:hAnsi="Times New Roman" w:cs="Times New Roman"/>
          <w:sz w:val="24"/>
          <w:szCs w:val="24"/>
        </w:rPr>
        <w:t xml:space="preserve"> </w:t>
      </w:r>
      <w:r w:rsidR="00D648F9" w:rsidRPr="000D5A50">
        <w:rPr>
          <w:rFonts w:ascii="Times New Roman" w:hAnsi="Times New Roman" w:cs="Times New Roman"/>
          <w:sz w:val="24"/>
          <w:szCs w:val="24"/>
        </w:rPr>
        <w:t>in the spaces given above.</w:t>
      </w:r>
    </w:p>
    <w:p w:rsidR="00D648F9" w:rsidRPr="000D5A50" w:rsidRDefault="002839F6" w:rsidP="00D648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</w:t>
      </w:r>
      <w:r w:rsidR="00D648F9" w:rsidRPr="000D5A50">
        <w:rPr>
          <w:rFonts w:ascii="Times New Roman" w:hAnsi="Times New Roman" w:cs="Times New Roman"/>
          <w:sz w:val="24"/>
          <w:szCs w:val="24"/>
        </w:rPr>
        <w:t xml:space="preserve"> of the examination in the spaces provided above</w:t>
      </w:r>
    </w:p>
    <w:p w:rsidR="00D648F9" w:rsidRPr="000D5A50" w:rsidRDefault="00D648F9" w:rsidP="00D648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5A50">
        <w:rPr>
          <w:rFonts w:ascii="Times New Roman" w:hAnsi="Times New Roman" w:cs="Times New Roman"/>
          <w:sz w:val="24"/>
          <w:szCs w:val="24"/>
        </w:rPr>
        <w:t xml:space="preserve">Answer </w:t>
      </w:r>
      <w:r w:rsidR="000D3680" w:rsidRPr="000D5A50">
        <w:rPr>
          <w:rFonts w:ascii="Times New Roman" w:hAnsi="Times New Roman" w:cs="Times New Roman"/>
          <w:sz w:val="24"/>
          <w:szCs w:val="24"/>
        </w:rPr>
        <w:t>all the questions.</w:t>
      </w:r>
    </w:p>
    <w:p w:rsidR="00D648F9" w:rsidRPr="000D5A50" w:rsidRDefault="00D648F9" w:rsidP="00D648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5A50">
        <w:rPr>
          <w:rFonts w:ascii="Times New Roman" w:hAnsi="Times New Roman" w:cs="Times New Roman"/>
          <w:sz w:val="24"/>
          <w:szCs w:val="24"/>
        </w:rPr>
        <w:t>All answers should be written in the space provided below each question.</w:t>
      </w:r>
    </w:p>
    <w:p w:rsidR="00D648F9" w:rsidRPr="000D5A50" w:rsidRDefault="00D648F9" w:rsidP="00D648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5A50">
        <w:rPr>
          <w:rFonts w:ascii="Times New Roman" w:hAnsi="Times New Roman" w:cs="Times New Roman"/>
          <w:sz w:val="24"/>
          <w:szCs w:val="24"/>
        </w:rPr>
        <w:t>Candidates should check the question paper to ascertain that all the questions are printed.</w:t>
      </w:r>
    </w:p>
    <w:p w:rsidR="00D648F9" w:rsidRPr="000D5A50" w:rsidRDefault="00D648F9" w:rsidP="00D648F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D5A50">
        <w:rPr>
          <w:rFonts w:ascii="Times New Roman" w:hAnsi="Times New Roman" w:cs="Times New Roman"/>
          <w:sz w:val="24"/>
          <w:szCs w:val="24"/>
        </w:rPr>
        <w:t>All questions should be answered in English.</w:t>
      </w:r>
    </w:p>
    <w:p w:rsidR="00D648F9" w:rsidRPr="000D5A50" w:rsidRDefault="00D648F9" w:rsidP="00D648F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5A50">
        <w:rPr>
          <w:rFonts w:ascii="Times New Roman" w:hAnsi="Times New Roman" w:cs="Times New Roman"/>
          <w:b/>
          <w:sz w:val="24"/>
          <w:szCs w:val="24"/>
        </w:rPr>
        <w:t>For official use only.</w:t>
      </w:r>
      <w:proofErr w:type="gramEnd"/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570"/>
        <w:gridCol w:w="570"/>
        <w:gridCol w:w="570"/>
        <w:gridCol w:w="569"/>
        <w:gridCol w:w="569"/>
        <w:gridCol w:w="569"/>
        <w:gridCol w:w="569"/>
        <w:gridCol w:w="569"/>
        <w:gridCol w:w="569"/>
        <w:gridCol w:w="615"/>
        <w:gridCol w:w="615"/>
        <w:gridCol w:w="615"/>
        <w:gridCol w:w="557"/>
        <w:gridCol w:w="557"/>
        <w:gridCol w:w="557"/>
      </w:tblGrid>
      <w:tr w:rsidR="00D648F9" w:rsidRPr="000D5A50" w:rsidTr="00D648F9">
        <w:tc>
          <w:tcPr>
            <w:tcW w:w="1442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Question</w:t>
            </w: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618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654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654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14</w:t>
            </w:r>
          </w:p>
        </w:tc>
        <w:tc>
          <w:tcPr>
            <w:tcW w:w="585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</w:p>
        </w:tc>
      </w:tr>
      <w:tr w:rsidR="00D648F9" w:rsidRPr="000D5A50" w:rsidTr="00D648F9">
        <w:tc>
          <w:tcPr>
            <w:tcW w:w="1442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Marks</w:t>
            </w: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9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D648F9" w:rsidRPr="000D5A50" w:rsidRDefault="00D648F9" w:rsidP="00D648F9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14"/>
      </w:tblGrid>
      <w:tr w:rsidR="00D648F9" w:rsidRPr="000D5A50" w:rsidTr="00D648F9">
        <w:tc>
          <w:tcPr>
            <w:tcW w:w="1137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Question</w:t>
            </w: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16"/>
                <w:szCs w:val="24"/>
              </w:rPr>
              <w:t>16</w:t>
            </w: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16"/>
                <w:szCs w:val="24"/>
              </w:rPr>
              <w:t>17</w:t>
            </w: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16"/>
                <w:szCs w:val="24"/>
              </w:rPr>
              <w:t>18</w:t>
            </w: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16"/>
                <w:szCs w:val="24"/>
              </w:rPr>
              <w:t>19</w:t>
            </w: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16"/>
                <w:szCs w:val="24"/>
              </w:rPr>
              <w:t>20</w:t>
            </w: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16"/>
                <w:szCs w:val="24"/>
              </w:rPr>
              <w:t>21</w:t>
            </w: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16"/>
                <w:szCs w:val="24"/>
              </w:rPr>
              <w:t>22</w:t>
            </w: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16"/>
                <w:szCs w:val="24"/>
              </w:rPr>
              <w:t>23</w:t>
            </w: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16"/>
                <w:szCs w:val="24"/>
              </w:rPr>
              <w:t>24</w:t>
            </w:r>
          </w:p>
        </w:tc>
        <w:tc>
          <w:tcPr>
            <w:tcW w:w="614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16"/>
                <w:szCs w:val="24"/>
              </w:rPr>
              <w:t>25</w:t>
            </w: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D648F9" w:rsidRPr="000D5A50" w:rsidTr="00D648F9">
        <w:tc>
          <w:tcPr>
            <w:tcW w:w="1137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D5A50">
              <w:rPr>
                <w:rFonts w:ascii="Times New Roman" w:hAnsi="Times New Roman" w:cs="Times New Roman"/>
                <w:b/>
                <w:sz w:val="20"/>
                <w:szCs w:val="24"/>
              </w:rPr>
              <w:t>Marks</w:t>
            </w: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D648F9" w:rsidRPr="000D5A50" w:rsidRDefault="00D648F9" w:rsidP="00D648F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:rsidR="00D648F9" w:rsidRPr="000D5A50" w:rsidRDefault="00D648F9" w:rsidP="00D648F9">
      <w:pPr>
        <w:rPr>
          <w:rFonts w:ascii="Times New Roman" w:hAnsi="Times New Roman" w:cs="Times New Roman"/>
          <w:b/>
          <w:sz w:val="16"/>
          <w:szCs w:val="24"/>
        </w:rPr>
      </w:pPr>
      <w:r w:rsidRPr="000D5A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0E597" wp14:editId="3FC4B55C">
                <wp:simplePos x="0" y="0"/>
                <wp:positionH relativeFrom="column">
                  <wp:posOffset>2019300</wp:posOffset>
                </wp:positionH>
                <wp:positionV relativeFrom="paragraph">
                  <wp:posOffset>205105</wp:posOffset>
                </wp:positionV>
                <wp:extent cx="1247775" cy="11049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9pt;margin-top:16.15pt;width:98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">
                <v:path arrowok="t"/>
              </v:rect>
            </w:pict>
          </mc:Fallback>
        </mc:AlternateContent>
      </w:r>
    </w:p>
    <w:p w:rsidR="00D648F9" w:rsidRPr="000D5A50" w:rsidRDefault="00D648F9" w:rsidP="00D648F9">
      <w:pPr>
        <w:rPr>
          <w:rFonts w:ascii="Times New Roman" w:hAnsi="Times New Roman" w:cs="Times New Roman"/>
          <w:b/>
          <w:sz w:val="24"/>
          <w:szCs w:val="24"/>
        </w:rPr>
      </w:pPr>
      <w:r w:rsidRPr="000D5A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TOTAL</w:t>
      </w:r>
    </w:p>
    <w:p w:rsidR="00D648F9" w:rsidRPr="000D5A50" w:rsidRDefault="00D648F9" w:rsidP="00D648F9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48F9" w:rsidRPr="000D5A50" w:rsidRDefault="00D648F9" w:rsidP="00D648F9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6529E6" w:rsidRPr="000D5A50" w:rsidRDefault="006529E6" w:rsidP="000D3680">
      <w:pPr>
        <w:spacing w:after="0" w:line="240" w:lineRule="auto"/>
        <w:rPr>
          <w:rFonts w:ascii="Times New Roman" w:eastAsia="Calibri" w:hAnsi="Times New Roman" w:cs="Times New Roman"/>
        </w:rPr>
      </w:pPr>
    </w:p>
    <w:p w:rsidR="006529E6" w:rsidRDefault="006529E6" w:rsidP="006529E6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D27ED9" w:rsidRDefault="00D27ED9" w:rsidP="006529E6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D27ED9" w:rsidRDefault="00D27ED9" w:rsidP="006529E6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D27ED9" w:rsidRPr="000D5A50" w:rsidRDefault="00D27ED9" w:rsidP="006529E6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0D3680" w:rsidRPr="00D27ED9" w:rsidRDefault="00431758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lastRenderedPageBreak/>
        <w:t>Classify the following resources as renewable or non-renewable resources.</w:t>
      </w:r>
      <w:r w:rsidR="000D3680" w:rsidRPr="000D5A50">
        <w:rPr>
          <w:rFonts w:ascii="Times New Roman" w:eastAsia="Calibri" w:hAnsi="Times New Roman" w:cs="Times New Roman"/>
        </w:rPr>
        <w:t xml:space="preserve"> </w:t>
      </w:r>
      <w:r w:rsidR="00310EAA" w:rsidRPr="000D5A50">
        <w:rPr>
          <w:rFonts w:ascii="Times New Roman" w:eastAsia="Calibri" w:hAnsi="Times New Roman" w:cs="Times New Roman"/>
        </w:rPr>
        <w:t xml:space="preserve">               </w:t>
      </w:r>
      <w:r w:rsidR="000D3680" w:rsidRPr="000D5A50">
        <w:rPr>
          <w:rFonts w:ascii="Times New Roman" w:eastAsia="Calibri" w:hAnsi="Times New Roman" w:cs="Times New Roman"/>
        </w:rPr>
        <w:t xml:space="preserve"> </w:t>
      </w:r>
      <w:r w:rsidR="002839F6">
        <w:rPr>
          <w:rFonts w:ascii="Times New Roman" w:eastAsia="Calibri" w:hAnsi="Times New Roman" w:cs="Times New Roman"/>
        </w:rPr>
        <w:t>(4 M</w:t>
      </w:r>
      <w:r w:rsidRPr="000D5A50">
        <w:rPr>
          <w:rFonts w:ascii="Times New Roman" w:eastAsia="Calibri" w:hAnsi="Times New Roman" w:cs="Times New Roman"/>
        </w:rPr>
        <w:t>arks)</w:t>
      </w:r>
    </w:p>
    <w:p w:rsidR="00A63010" w:rsidRPr="000D5A50" w:rsidRDefault="00A63010" w:rsidP="00D27ED9">
      <w:pPr>
        <w:pStyle w:val="ListParagraph"/>
        <w:numPr>
          <w:ilvl w:val="0"/>
          <w:numId w:val="14"/>
        </w:numPr>
        <w:spacing w:after="0" w:line="360" w:lineRule="auto"/>
        <w:ind w:left="1260" w:hanging="54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Hydro-electric power</w:t>
      </w:r>
      <w:r w:rsidR="000D3680" w:rsidRPr="000D5A50">
        <w:rPr>
          <w:rFonts w:ascii="Times New Roman" w:eastAsia="Calibri" w:hAnsi="Times New Roman" w:cs="Times New Roman"/>
        </w:rPr>
        <w:t xml:space="preserve">     </w:t>
      </w:r>
      <w:r w:rsidR="00D648F9" w:rsidRPr="000D5A50">
        <w:rPr>
          <w:rFonts w:ascii="Times New Roman" w:eastAsia="Calibri" w:hAnsi="Times New Roman" w:cs="Times New Roman"/>
        </w:rPr>
        <w:t>______________________________</w:t>
      </w:r>
      <w:r w:rsidR="000D3680" w:rsidRPr="000D5A50">
        <w:rPr>
          <w:rFonts w:ascii="Times New Roman" w:eastAsia="Calibri" w:hAnsi="Times New Roman" w:cs="Times New Roman"/>
        </w:rPr>
        <w:t>__</w:t>
      </w:r>
    </w:p>
    <w:p w:rsidR="00A63010" w:rsidRPr="00D27ED9" w:rsidRDefault="00A63010" w:rsidP="00D27ED9">
      <w:pPr>
        <w:pStyle w:val="ListParagraph"/>
        <w:numPr>
          <w:ilvl w:val="0"/>
          <w:numId w:val="14"/>
        </w:numPr>
        <w:spacing w:after="0" w:line="360" w:lineRule="auto"/>
        <w:ind w:left="1260" w:hanging="54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Building stones</w:t>
      </w:r>
      <w:r w:rsidR="000D3680" w:rsidRPr="000D5A50">
        <w:rPr>
          <w:rFonts w:ascii="Times New Roman" w:eastAsia="Calibri" w:hAnsi="Times New Roman" w:cs="Times New Roman"/>
        </w:rPr>
        <w:t xml:space="preserve">              </w:t>
      </w:r>
      <w:r w:rsidR="00D648F9" w:rsidRPr="000D5A50">
        <w:rPr>
          <w:rFonts w:ascii="Times New Roman" w:eastAsia="Calibri" w:hAnsi="Times New Roman" w:cs="Times New Roman"/>
        </w:rPr>
        <w:t>___</w:t>
      </w:r>
      <w:r w:rsidR="000D3680" w:rsidRPr="000D5A50">
        <w:rPr>
          <w:rFonts w:ascii="Times New Roman" w:eastAsia="Calibri" w:hAnsi="Times New Roman" w:cs="Times New Roman"/>
        </w:rPr>
        <w:t>_____________________________</w:t>
      </w:r>
    </w:p>
    <w:p w:rsidR="00A63010" w:rsidRPr="00D27ED9" w:rsidRDefault="00D648F9" w:rsidP="00D27ED9">
      <w:pPr>
        <w:pStyle w:val="ListParagraph"/>
        <w:numPr>
          <w:ilvl w:val="0"/>
          <w:numId w:val="14"/>
        </w:numPr>
        <w:spacing w:after="0" w:line="360" w:lineRule="auto"/>
        <w:ind w:left="1260" w:hanging="54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Gasohol</w:t>
      </w:r>
      <w:r w:rsidR="000D3680" w:rsidRPr="000D5A50">
        <w:rPr>
          <w:rFonts w:ascii="Times New Roman" w:eastAsia="Calibri" w:hAnsi="Times New Roman" w:cs="Times New Roman"/>
        </w:rPr>
        <w:t xml:space="preserve">                        </w:t>
      </w:r>
      <w:r w:rsidRPr="000D5A50">
        <w:rPr>
          <w:rFonts w:ascii="Times New Roman" w:eastAsia="Calibri" w:hAnsi="Times New Roman" w:cs="Times New Roman"/>
        </w:rPr>
        <w:t xml:space="preserve"> ________</w:t>
      </w:r>
      <w:r w:rsidR="000D3680" w:rsidRPr="000D5A50">
        <w:rPr>
          <w:rFonts w:ascii="Times New Roman" w:eastAsia="Calibri" w:hAnsi="Times New Roman" w:cs="Times New Roman"/>
        </w:rPr>
        <w:t>________________________</w:t>
      </w:r>
      <w:r w:rsidR="00A63010" w:rsidRPr="00D27ED9">
        <w:rPr>
          <w:rFonts w:ascii="Times New Roman" w:eastAsia="Calibri" w:hAnsi="Times New Roman" w:cs="Times New Roman"/>
        </w:rPr>
        <w:tab/>
      </w:r>
      <w:r w:rsidRPr="00D27ED9">
        <w:rPr>
          <w:rFonts w:ascii="Times New Roman" w:eastAsia="Calibri" w:hAnsi="Times New Roman" w:cs="Times New Roman"/>
        </w:rPr>
        <w:tab/>
      </w:r>
    </w:p>
    <w:p w:rsidR="00A63010" w:rsidRPr="000D5A50" w:rsidRDefault="00A63010" w:rsidP="00D27ED9">
      <w:pPr>
        <w:pStyle w:val="ListParagraph"/>
        <w:numPr>
          <w:ilvl w:val="0"/>
          <w:numId w:val="14"/>
        </w:numPr>
        <w:spacing w:after="0" w:line="360" w:lineRule="auto"/>
        <w:ind w:left="1260" w:hanging="54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Soda ash</w:t>
      </w:r>
      <w:r w:rsidR="00310EAA" w:rsidRPr="000D5A50">
        <w:rPr>
          <w:rFonts w:ascii="Times New Roman" w:eastAsia="Calibri" w:hAnsi="Times New Roman" w:cs="Times New Roman"/>
        </w:rPr>
        <w:t xml:space="preserve">   </w:t>
      </w:r>
      <w:r w:rsidR="00D648F9" w:rsidRPr="000D5A50">
        <w:rPr>
          <w:rFonts w:ascii="Times New Roman" w:eastAsia="Calibri" w:hAnsi="Times New Roman" w:cs="Times New Roman"/>
        </w:rPr>
        <w:tab/>
      </w:r>
      <w:r w:rsidR="00310EAA" w:rsidRPr="000D5A50">
        <w:rPr>
          <w:rFonts w:ascii="Times New Roman" w:eastAsia="Calibri" w:hAnsi="Times New Roman" w:cs="Times New Roman"/>
        </w:rPr>
        <w:t xml:space="preserve">         </w:t>
      </w:r>
      <w:r w:rsidR="00D648F9" w:rsidRPr="000D5A50">
        <w:rPr>
          <w:rFonts w:ascii="Times New Roman" w:eastAsia="Calibri" w:hAnsi="Times New Roman" w:cs="Times New Roman"/>
        </w:rPr>
        <w:t>_________</w:t>
      </w:r>
      <w:r w:rsidR="00310EAA" w:rsidRPr="000D5A50">
        <w:rPr>
          <w:rFonts w:ascii="Times New Roman" w:eastAsia="Calibri" w:hAnsi="Times New Roman" w:cs="Times New Roman"/>
        </w:rPr>
        <w:t>____________________</w:t>
      </w:r>
      <w:r w:rsidR="00310EAA" w:rsidRPr="000D5A50">
        <w:rPr>
          <w:rFonts w:ascii="Times New Roman" w:eastAsia="Calibri" w:hAnsi="Times New Roman" w:cs="Times New Roman"/>
        </w:rPr>
        <w:softHyphen/>
      </w:r>
      <w:r w:rsidR="00310EAA" w:rsidRPr="000D5A50">
        <w:rPr>
          <w:rFonts w:ascii="Times New Roman" w:eastAsia="Calibri" w:hAnsi="Times New Roman" w:cs="Times New Roman"/>
        </w:rPr>
        <w:softHyphen/>
        <w:t>____</w:t>
      </w:r>
      <w:r w:rsidR="00D648F9" w:rsidRPr="000D5A50">
        <w:rPr>
          <w:rFonts w:ascii="Times New Roman" w:eastAsia="Calibri" w:hAnsi="Times New Roman" w:cs="Times New Roman"/>
        </w:rPr>
        <w:tab/>
      </w:r>
      <w:r w:rsidR="00D648F9" w:rsidRPr="000D5A50">
        <w:rPr>
          <w:rFonts w:ascii="Times New Roman" w:eastAsia="Calibri" w:hAnsi="Times New Roman" w:cs="Times New Roman"/>
        </w:rPr>
        <w:tab/>
      </w:r>
    </w:p>
    <w:p w:rsidR="00A63010" w:rsidRPr="000D5A50" w:rsidRDefault="00A63010" w:rsidP="00D27ED9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</w:p>
    <w:p w:rsidR="00985825" w:rsidRPr="000D5A50" w:rsidRDefault="00985825" w:rsidP="0098582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Highlight </w:t>
      </w:r>
      <w:r w:rsidRPr="000D5A50">
        <w:rPr>
          <w:rFonts w:ascii="Times New Roman" w:hAnsi="Times New Roman" w:cs="Times New Roman"/>
          <w:b/>
        </w:rPr>
        <w:t>four</w:t>
      </w:r>
      <w:r w:rsidRPr="000D5A50">
        <w:rPr>
          <w:rFonts w:ascii="Times New Roman" w:hAnsi="Times New Roman" w:cs="Times New Roman"/>
        </w:rPr>
        <w:t xml:space="preserve"> ways in which the economic environment may positively influence the operations of a business                                                                                                                      (4 </w:t>
      </w:r>
      <w:r>
        <w:rPr>
          <w:rFonts w:ascii="Times New Roman" w:hAnsi="Times New Roman" w:cs="Times New Roman"/>
        </w:rPr>
        <w:t>M</w:t>
      </w:r>
      <w:r w:rsidRPr="000D5A50">
        <w:rPr>
          <w:rFonts w:ascii="Times New Roman" w:hAnsi="Times New Roman" w:cs="Times New Roman"/>
        </w:rPr>
        <w:t>arks)</w:t>
      </w:r>
    </w:p>
    <w:p w:rsidR="00985825" w:rsidRPr="000D5A50" w:rsidRDefault="00985825" w:rsidP="00985825">
      <w:pPr>
        <w:pStyle w:val="ListParagraph"/>
        <w:rPr>
          <w:rFonts w:ascii="Times New Roman" w:hAnsi="Times New Roman" w:cs="Times New Roman"/>
        </w:rPr>
      </w:pPr>
    </w:p>
    <w:p w:rsidR="00985825" w:rsidRPr="000D5A50" w:rsidRDefault="00985825" w:rsidP="00D27ED9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85825" w:rsidRPr="000D5A50" w:rsidRDefault="00985825" w:rsidP="00D27ED9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85825" w:rsidRPr="000D5A50" w:rsidRDefault="00985825" w:rsidP="00D27ED9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648F9" w:rsidRPr="00985825" w:rsidRDefault="00985825" w:rsidP="00D27ED9">
      <w:pPr>
        <w:pStyle w:val="ListParagraph"/>
        <w:numPr>
          <w:ilvl w:val="0"/>
          <w:numId w:val="4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A63010" w:rsidRPr="000D5A50" w:rsidRDefault="00431758" w:rsidP="00A6301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The foll</w:t>
      </w:r>
      <w:r w:rsidR="00A63010" w:rsidRPr="000D5A50">
        <w:rPr>
          <w:rFonts w:ascii="Times New Roman" w:eastAsia="Calibri" w:hAnsi="Times New Roman" w:cs="Times New Roman"/>
        </w:rPr>
        <w:t xml:space="preserve">owing items relates to </w:t>
      </w:r>
      <w:proofErr w:type="spellStart"/>
      <w:r w:rsidR="00A63010" w:rsidRPr="000D5A50">
        <w:rPr>
          <w:rFonts w:ascii="Times New Roman" w:eastAsia="Calibri" w:hAnsi="Times New Roman" w:cs="Times New Roman"/>
        </w:rPr>
        <w:t>Subukia</w:t>
      </w:r>
      <w:proofErr w:type="spellEnd"/>
      <w:r w:rsidR="00A63010" w:rsidRPr="000D5A50">
        <w:rPr>
          <w:rFonts w:ascii="Times New Roman" w:eastAsia="Calibri" w:hAnsi="Times New Roman" w:cs="Times New Roman"/>
        </w:rPr>
        <w:t xml:space="preserve"> T</w:t>
      </w:r>
      <w:r w:rsidRPr="000D5A50">
        <w:rPr>
          <w:rFonts w:ascii="Times New Roman" w:eastAsia="Calibri" w:hAnsi="Times New Roman" w:cs="Times New Roman"/>
        </w:rPr>
        <w:t>raders as at 30</w:t>
      </w:r>
      <w:r w:rsidRPr="000D5A50">
        <w:rPr>
          <w:rFonts w:ascii="Times New Roman" w:eastAsia="Calibri" w:hAnsi="Times New Roman" w:cs="Times New Roman"/>
          <w:vertAlign w:val="superscript"/>
        </w:rPr>
        <w:t>th</w:t>
      </w:r>
      <w:r w:rsidRPr="000D5A50">
        <w:rPr>
          <w:rFonts w:ascii="Times New Roman" w:eastAsia="Calibri" w:hAnsi="Times New Roman" w:cs="Times New Roman"/>
        </w:rPr>
        <w:t xml:space="preserve"> March 2023.</w:t>
      </w:r>
    </w:p>
    <w:p w:rsidR="00A63010" w:rsidRPr="000D5A50" w:rsidRDefault="00A63010" w:rsidP="00A63010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A63010" w:rsidRPr="000D5A50" w:rsidRDefault="00A63010" w:rsidP="00A63010">
      <w:pPr>
        <w:pStyle w:val="ListParagraph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proofErr w:type="spellStart"/>
      <w:proofErr w:type="gramStart"/>
      <w:r w:rsidRPr="000D5A50">
        <w:rPr>
          <w:rFonts w:ascii="Times New Roman" w:eastAsia="Calibri" w:hAnsi="Times New Roman" w:cs="Times New Roman"/>
        </w:rPr>
        <w:t>Ksh</w:t>
      </w:r>
      <w:proofErr w:type="spellEnd"/>
      <w:r w:rsidRPr="000D5A50">
        <w:rPr>
          <w:rFonts w:ascii="Times New Roman" w:eastAsia="Calibri" w:hAnsi="Times New Roman" w:cs="Times New Roman"/>
        </w:rPr>
        <w:t>.</w:t>
      </w:r>
      <w:proofErr w:type="gramEnd"/>
    </w:p>
    <w:p w:rsidR="00A63010" w:rsidRPr="000D5A50" w:rsidRDefault="00A63010" w:rsidP="00A63010">
      <w:pPr>
        <w:pStyle w:val="ListParagraph"/>
        <w:spacing w:after="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Buildings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250,000</w:t>
      </w:r>
    </w:p>
    <w:p w:rsidR="00A63010" w:rsidRPr="000D5A50" w:rsidRDefault="00A63010" w:rsidP="00A63010">
      <w:pPr>
        <w:pStyle w:val="ListParagraph"/>
        <w:spacing w:after="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Creditors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 xml:space="preserve">  30,000</w:t>
      </w:r>
    </w:p>
    <w:p w:rsidR="00A63010" w:rsidRPr="000D5A50" w:rsidRDefault="00A63010" w:rsidP="00A63010">
      <w:pPr>
        <w:pStyle w:val="ListParagraph"/>
        <w:spacing w:after="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Five year loan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180,000</w:t>
      </w:r>
    </w:p>
    <w:p w:rsidR="00A63010" w:rsidRPr="000D5A50" w:rsidRDefault="00A63010" w:rsidP="00A63010">
      <w:pPr>
        <w:pStyle w:val="ListParagraph"/>
        <w:spacing w:after="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Stock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100,000</w:t>
      </w:r>
    </w:p>
    <w:p w:rsidR="00A63010" w:rsidRPr="000D5A50" w:rsidRDefault="00A63010" w:rsidP="00A63010">
      <w:pPr>
        <w:pStyle w:val="ListParagraph"/>
        <w:spacing w:after="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Cash in hand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 xml:space="preserve">   60,000</w:t>
      </w:r>
    </w:p>
    <w:p w:rsidR="00A63010" w:rsidRPr="000D5A50" w:rsidRDefault="00A63010" w:rsidP="00A63010">
      <w:pPr>
        <w:pStyle w:val="ListParagraph"/>
        <w:spacing w:after="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Cash at bank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 xml:space="preserve">   45,000</w:t>
      </w:r>
    </w:p>
    <w:p w:rsidR="00A63010" w:rsidRPr="000D5A50" w:rsidRDefault="00A63010" w:rsidP="00A63010">
      <w:pPr>
        <w:pStyle w:val="ListParagraph"/>
        <w:spacing w:after="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Debtors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 xml:space="preserve">                15,000</w:t>
      </w:r>
    </w:p>
    <w:p w:rsidR="00A63010" w:rsidRPr="000D5A50" w:rsidRDefault="00A63010" w:rsidP="00A63010">
      <w:pPr>
        <w:pStyle w:val="ListParagraph"/>
        <w:spacing w:after="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>Bank overdraft</w:t>
      </w:r>
      <w:r w:rsidRPr="000D5A50">
        <w:rPr>
          <w:rFonts w:ascii="Times New Roman" w:eastAsia="Calibri" w:hAnsi="Times New Roman" w:cs="Times New Roman"/>
        </w:rPr>
        <w:tab/>
        <w:t xml:space="preserve">                24,000</w:t>
      </w:r>
    </w:p>
    <w:p w:rsidR="00A63010" w:rsidRPr="000D5A50" w:rsidRDefault="00A63010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ab/>
        <w:t xml:space="preserve">Determine </w:t>
      </w:r>
      <w:proofErr w:type="spellStart"/>
      <w:r w:rsidRPr="000D5A50">
        <w:rPr>
          <w:rFonts w:ascii="Times New Roman" w:eastAsia="Calibri" w:hAnsi="Times New Roman" w:cs="Times New Roman"/>
        </w:rPr>
        <w:t>Subukia</w:t>
      </w:r>
      <w:proofErr w:type="spellEnd"/>
      <w:r w:rsidRPr="000D5A50">
        <w:rPr>
          <w:rFonts w:ascii="Times New Roman" w:eastAsia="Calibri" w:hAnsi="Times New Roman" w:cs="Times New Roman"/>
        </w:rPr>
        <w:t xml:space="preserve"> Traders capital as at 30</w:t>
      </w:r>
      <w:r w:rsidRPr="000D5A50">
        <w:rPr>
          <w:rFonts w:ascii="Times New Roman" w:eastAsia="Calibri" w:hAnsi="Times New Roman" w:cs="Times New Roman"/>
          <w:vertAlign w:val="superscript"/>
        </w:rPr>
        <w:t>th</w:t>
      </w:r>
      <w:r w:rsidRPr="000D5A50">
        <w:rPr>
          <w:rFonts w:ascii="Times New Roman" w:eastAsia="Calibri" w:hAnsi="Times New Roman" w:cs="Times New Roman"/>
        </w:rPr>
        <w:t xml:space="preserve"> March, 2023.</w:t>
      </w:r>
      <w:r w:rsidRPr="000D5A50">
        <w:rPr>
          <w:rFonts w:ascii="Times New Roman" w:eastAsia="Calibri" w:hAnsi="Times New Roman" w:cs="Times New Roman"/>
        </w:rPr>
        <w:tab/>
      </w:r>
      <w:r w:rsidR="00711D14" w:rsidRPr="000D5A50">
        <w:rPr>
          <w:rFonts w:ascii="Times New Roman" w:eastAsia="Calibri" w:hAnsi="Times New Roman" w:cs="Times New Roman"/>
        </w:rPr>
        <w:t xml:space="preserve">            </w:t>
      </w:r>
      <w:r w:rsidR="002839F6">
        <w:rPr>
          <w:rFonts w:ascii="Times New Roman" w:eastAsia="Calibri" w:hAnsi="Times New Roman" w:cs="Times New Roman"/>
        </w:rPr>
        <w:t xml:space="preserve">       </w:t>
      </w:r>
      <w:r w:rsidR="00711D14" w:rsidRPr="000D5A50">
        <w:rPr>
          <w:rFonts w:ascii="Times New Roman" w:eastAsia="Calibri" w:hAnsi="Times New Roman" w:cs="Times New Roman"/>
        </w:rPr>
        <w:t xml:space="preserve"> </w:t>
      </w:r>
      <w:r w:rsidR="002839F6">
        <w:rPr>
          <w:rFonts w:ascii="Times New Roman" w:eastAsia="Calibri" w:hAnsi="Times New Roman" w:cs="Times New Roman"/>
        </w:rPr>
        <w:t>(4 M</w:t>
      </w:r>
      <w:r w:rsidRPr="000D5A50">
        <w:rPr>
          <w:rFonts w:ascii="Times New Roman" w:eastAsia="Calibri" w:hAnsi="Times New Roman" w:cs="Times New Roman"/>
        </w:rPr>
        <w:t>arks)</w:t>
      </w: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D648F9" w:rsidRDefault="00D648F9" w:rsidP="006529E6">
      <w:pPr>
        <w:spacing w:after="240"/>
        <w:rPr>
          <w:rFonts w:ascii="Times New Roman" w:eastAsia="Calibri" w:hAnsi="Times New Roman" w:cs="Times New Roman"/>
        </w:rPr>
      </w:pPr>
    </w:p>
    <w:p w:rsidR="00D27ED9" w:rsidRDefault="00D27ED9" w:rsidP="006529E6">
      <w:pPr>
        <w:spacing w:after="240"/>
        <w:rPr>
          <w:rFonts w:ascii="Times New Roman" w:eastAsia="Calibri" w:hAnsi="Times New Roman" w:cs="Times New Roman"/>
        </w:rPr>
      </w:pPr>
    </w:p>
    <w:p w:rsidR="00D27ED9" w:rsidRDefault="00D27ED9" w:rsidP="006529E6">
      <w:pPr>
        <w:spacing w:after="240"/>
        <w:rPr>
          <w:rFonts w:ascii="Times New Roman" w:eastAsia="Calibri" w:hAnsi="Times New Roman" w:cs="Times New Roman"/>
        </w:rPr>
      </w:pPr>
    </w:p>
    <w:p w:rsidR="00D27ED9" w:rsidRDefault="00D27ED9" w:rsidP="006529E6">
      <w:pPr>
        <w:spacing w:after="240"/>
        <w:rPr>
          <w:rFonts w:ascii="Times New Roman" w:eastAsia="Calibri" w:hAnsi="Times New Roman" w:cs="Times New Roman"/>
        </w:rPr>
      </w:pPr>
    </w:p>
    <w:p w:rsidR="00D27ED9" w:rsidRPr="000D5A50" w:rsidRDefault="00D27ED9" w:rsidP="006529E6">
      <w:pPr>
        <w:spacing w:after="240"/>
        <w:rPr>
          <w:rFonts w:ascii="Times New Roman" w:eastAsia="Calibri" w:hAnsi="Times New Roman" w:cs="Times New Roman"/>
        </w:rPr>
      </w:pPr>
    </w:p>
    <w:p w:rsidR="00D648F9" w:rsidRPr="000D5A50" w:rsidRDefault="00D648F9" w:rsidP="00A63010">
      <w:pPr>
        <w:pStyle w:val="ListParagraph"/>
        <w:spacing w:after="240"/>
        <w:rPr>
          <w:rFonts w:ascii="Times New Roman" w:eastAsia="Calibri" w:hAnsi="Times New Roman" w:cs="Times New Roman"/>
        </w:rPr>
      </w:pPr>
    </w:p>
    <w:p w:rsidR="00A63010" w:rsidRPr="000D5A50" w:rsidRDefault="00431758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Outline</w:t>
      </w:r>
      <w:r w:rsidRPr="000D5A50">
        <w:rPr>
          <w:rFonts w:ascii="Times New Roman" w:eastAsia="Calibri" w:hAnsi="Times New Roman" w:cs="Times New Roman"/>
          <w:b/>
          <w:bCs/>
          <w:iCs/>
        </w:rPr>
        <w:t xml:space="preserve"> four </w:t>
      </w:r>
      <w:r w:rsidRPr="000D5A50">
        <w:rPr>
          <w:rFonts w:ascii="Times New Roman" w:eastAsia="Calibri" w:hAnsi="Times New Roman" w:cs="Times New Roman"/>
        </w:rPr>
        <w:t>circumstances under which air transport may b</w:t>
      </w:r>
      <w:r w:rsidR="00A63010" w:rsidRPr="000D5A50">
        <w:rPr>
          <w:rFonts w:ascii="Times New Roman" w:eastAsia="Calibri" w:hAnsi="Times New Roman" w:cs="Times New Roman"/>
        </w:rPr>
        <w:t>e used by a trader.</w:t>
      </w:r>
      <w:r w:rsidR="00711D14" w:rsidRPr="000D5A50">
        <w:rPr>
          <w:rFonts w:ascii="Times New Roman" w:eastAsia="Calibri" w:hAnsi="Times New Roman" w:cs="Times New Roman"/>
        </w:rPr>
        <w:t xml:space="preserve">    </w:t>
      </w:r>
      <w:r w:rsidR="006B1E73" w:rsidRPr="000D5A50">
        <w:rPr>
          <w:rFonts w:ascii="Times New Roman" w:eastAsia="Calibri" w:hAnsi="Times New Roman" w:cs="Times New Roman"/>
        </w:rPr>
        <w:t xml:space="preserve"> </w:t>
      </w:r>
      <w:r w:rsidR="002839F6">
        <w:rPr>
          <w:rFonts w:ascii="Times New Roman" w:eastAsia="Calibri" w:hAnsi="Times New Roman" w:cs="Times New Roman"/>
        </w:rPr>
        <w:t xml:space="preserve">      </w:t>
      </w:r>
      <w:r w:rsidR="006B1E73" w:rsidRPr="000D5A50">
        <w:rPr>
          <w:rFonts w:ascii="Times New Roman" w:eastAsia="Calibri" w:hAnsi="Times New Roman" w:cs="Times New Roman"/>
        </w:rPr>
        <w:t xml:space="preserve"> </w:t>
      </w:r>
      <w:r w:rsidR="00711D14" w:rsidRPr="000D5A50">
        <w:rPr>
          <w:rFonts w:ascii="Times New Roman" w:eastAsia="Calibri" w:hAnsi="Times New Roman" w:cs="Times New Roman"/>
        </w:rPr>
        <w:t xml:space="preserve"> </w:t>
      </w:r>
      <w:r w:rsidR="002839F6">
        <w:rPr>
          <w:rFonts w:ascii="Times New Roman" w:eastAsia="Calibri" w:hAnsi="Times New Roman" w:cs="Times New Roman"/>
        </w:rPr>
        <w:t>(4 M</w:t>
      </w:r>
      <w:r w:rsidRPr="000D5A50">
        <w:rPr>
          <w:rFonts w:ascii="Times New Roman" w:eastAsia="Calibri" w:hAnsi="Times New Roman" w:cs="Times New Roman"/>
        </w:rPr>
        <w:t>arks)</w:t>
      </w:r>
    </w:p>
    <w:p w:rsidR="000D3680" w:rsidRPr="000D5A50" w:rsidRDefault="000D3680" w:rsidP="00D27ED9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648F9" w:rsidRPr="000D5A50" w:rsidRDefault="00D648F9" w:rsidP="00D27ED9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</w:p>
    <w:p w:rsidR="00A63010" w:rsidRPr="000D5A50" w:rsidRDefault="00431758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Identify the book of original entry related to the followin</w:t>
      </w:r>
      <w:r w:rsidR="00A63010" w:rsidRPr="000D5A50">
        <w:rPr>
          <w:rFonts w:ascii="Times New Roman" w:eastAsia="Calibri" w:hAnsi="Times New Roman" w:cs="Times New Roman"/>
        </w:rPr>
        <w:t>g source documents.</w:t>
      </w:r>
      <w:r w:rsidR="00711D14" w:rsidRPr="000D5A50">
        <w:rPr>
          <w:rFonts w:ascii="Times New Roman" w:eastAsia="Calibri" w:hAnsi="Times New Roman" w:cs="Times New Roman"/>
        </w:rPr>
        <w:t xml:space="preserve">   </w:t>
      </w:r>
      <w:r w:rsidR="006B1E73" w:rsidRPr="000D5A50">
        <w:rPr>
          <w:rFonts w:ascii="Times New Roman" w:eastAsia="Calibri" w:hAnsi="Times New Roman" w:cs="Times New Roman"/>
        </w:rPr>
        <w:t xml:space="preserve">      </w:t>
      </w:r>
      <w:r w:rsidR="00711D14" w:rsidRPr="000D5A50">
        <w:rPr>
          <w:rFonts w:ascii="Times New Roman" w:eastAsia="Calibri" w:hAnsi="Times New Roman" w:cs="Times New Roman"/>
        </w:rPr>
        <w:t xml:space="preserve">  </w:t>
      </w:r>
      <w:r w:rsidR="002839F6">
        <w:rPr>
          <w:rFonts w:ascii="Times New Roman" w:eastAsia="Calibri" w:hAnsi="Times New Roman" w:cs="Times New Roman"/>
        </w:rPr>
        <w:t xml:space="preserve">  </w:t>
      </w:r>
      <w:r w:rsidR="00711D14" w:rsidRPr="000D5A50">
        <w:rPr>
          <w:rFonts w:ascii="Times New Roman" w:eastAsia="Calibri" w:hAnsi="Times New Roman" w:cs="Times New Roman"/>
        </w:rPr>
        <w:t xml:space="preserve"> </w:t>
      </w:r>
      <w:r w:rsidR="00A63010" w:rsidRPr="000D5A50">
        <w:rPr>
          <w:rFonts w:ascii="Times New Roman" w:eastAsia="Calibri" w:hAnsi="Times New Roman" w:cs="Times New Roman"/>
        </w:rPr>
        <w:t xml:space="preserve"> </w:t>
      </w:r>
      <w:r w:rsidR="002839F6">
        <w:rPr>
          <w:rFonts w:ascii="Times New Roman" w:eastAsia="Calibri" w:hAnsi="Times New Roman" w:cs="Times New Roman"/>
        </w:rPr>
        <w:t>(4 M</w:t>
      </w:r>
      <w:r w:rsidRPr="000D5A50">
        <w:rPr>
          <w:rFonts w:ascii="Times New Roman" w:eastAsia="Calibri" w:hAnsi="Times New Roman" w:cs="Times New Roman"/>
        </w:rPr>
        <w:t>arks)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520"/>
        <w:gridCol w:w="3260"/>
        <w:gridCol w:w="4500"/>
      </w:tblGrid>
      <w:tr w:rsidR="00A63010" w:rsidRPr="000D5A50" w:rsidTr="00D648F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D5A50">
              <w:rPr>
                <w:rFonts w:ascii="Times New Roman" w:hAnsi="Times New Roman" w:cs="Times New Roman"/>
                <w:b/>
                <w:bCs/>
              </w:rPr>
              <w:t>Source Document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D5A50">
              <w:rPr>
                <w:rFonts w:ascii="Times New Roman" w:hAnsi="Times New Roman" w:cs="Times New Roman"/>
                <w:b/>
                <w:bCs/>
              </w:rPr>
              <w:t>Book of original entry</w:t>
            </w:r>
          </w:p>
        </w:tc>
      </w:tr>
      <w:tr w:rsidR="00A63010" w:rsidRPr="000D5A50" w:rsidTr="00D648F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Invoice issued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3010" w:rsidRPr="000D5A50" w:rsidTr="00D648F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Credit note received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3010" w:rsidRPr="000D5A50" w:rsidTr="00D648F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Receipt issued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3010" w:rsidRPr="000D5A50" w:rsidTr="00D648F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Invoice received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10" w:rsidRPr="000D5A50" w:rsidRDefault="00A63010" w:rsidP="00D27ED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63010" w:rsidRPr="000D5A50" w:rsidRDefault="00A63010" w:rsidP="00D27ED9">
      <w:pPr>
        <w:pStyle w:val="ListParagraph"/>
        <w:spacing w:after="0" w:line="360" w:lineRule="auto"/>
        <w:rPr>
          <w:rFonts w:ascii="Times New Roman" w:eastAsia="Calibri" w:hAnsi="Times New Roman" w:cs="Times New Roman"/>
        </w:rPr>
      </w:pPr>
    </w:p>
    <w:p w:rsidR="00A63010" w:rsidRPr="000D5A50" w:rsidRDefault="00431758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Outline</w:t>
      </w:r>
      <w:r w:rsidRPr="000D5A50">
        <w:rPr>
          <w:rFonts w:ascii="Times New Roman" w:eastAsia="Calibri" w:hAnsi="Times New Roman" w:cs="Times New Roman"/>
          <w:b/>
          <w:bCs/>
          <w:iCs/>
        </w:rPr>
        <w:t xml:space="preserve"> four</w:t>
      </w:r>
      <w:r w:rsidRPr="000D5A50">
        <w:rPr>
          <w:rFonts w:ascii="Times New Roman" w:eastAsia="Calibri" w:hAnsi="Times New Roman" w:cs="Times New Roman"/>
        </w:rPr>
        <w:t xml:space="preserve"> roles played by intermediaries in the chain of distribution.  </w:t>
      </w:r>
      <w:r w:rsidR="00A63010" w:rsidRPr="000D5A50">
        <w:rPr>
          <w:rFonts w:ascii="Times New Roman" w:eastAsia="Calibri" w:hAnsi="Times New Roman" w:cs="Times New Roman"/>
        </w:rPr>
        <w:t xml:space="preserve">                </w:t>
      </w:r>
      <w:r w:rsidR="002839F6">
        <w:rPr>
          <w:rFonts w:ascii="Times New Roman" w:eastAsia="Calibri" w:hAnsi="Times New Roman" w:cs="Times New Roman"/>
        </w:rPr>
        <w:t xml:space="preserve">     </w:t>
      </w:r>
      <w:r w:rsidR="00A63010" w:rsidRPr="000D5A50">
        <w:rPr>
          <w:rFonts w:ascii="Times New Roman" w:eastAsia="Calibri" w:hAnsi="Times New Roman" w:cs="Times New Roman"/>
        </w:rPr>
        <w:t xml:space="preserve">  </w:t>
      </w:r>
      <w:r w:rsidR="002839F6">
        <w:rPr>
          <w:rFonts w:ascii="Times New Roman" w:eastAsia="Calibri" w:hAnsi="Times New Roman" w:cs="Times New Roman"/>
        </w:rPr>
        <w:t>(4 M</w:t>
      </w:r>
      <w:r w:rsidRPr="000D5A50">
        <w:rPr>
          <w:rFonts w:ascii="Times New Roman" w:eastAsia="Calibri" w:hAnsi="Times New Roman" w:cs="Times New Roman"/>
        </w:rPr>
        <w:t>arks)</w:t>
      </w:r>
    </w:p>
    <w:p w:rsidR="000D3680" w:rsidRPr="000D5A50" w:rsidRDefault="000D3680" w:rsidP="00D27ED9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648F9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6529E6" w:rsidRPr="000D5A50" w:rsidRDefault="00431758" w:rsidP="000D368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The Kenyan g</w:t>
      </w:r>
      <w:r w:rsidR="000D3680" w:rsidRPr="000D5A50">
        <w:rPr>
          <w:rFonts w:ascii="Times New Roman" w:eastAsia="Calibri" w:hAnsi="Times New Roman" w:cs="Times New Roman"/>
        </w:rPr>
        <w:t>overnment has increased taxes</w:t>
      </w:r>
      <w:r w:rsidRPr="000D5A50">
        <w:rPr>
          <w:rFonts w:ascii="Times New Roman" w:eastAsia="Calibri" w:hAnsi="Times New Roman" w:cs="Times New Roman"/>
        </w:rPr>
        <w:t xml:space="preserve"> on various products.  Outline </w:t>
      </w:r>
      <w:r w:rsidRPr="000D5A50">
        <w:rPr>
          <w:rFonts w:ascii="Times New Roman" w:eastAsia="Calibri" w:hAnsi="Times New Roman" w:cs="Times New Roman"/>
          <w:b/>
        </w:rPr>
        <w:t xml:space="preserve">four </w:t>
      </w:r>
      <w:r w:rsidRPr="000D5A50">
        <w:rPr>
          <w:rFonts w:ascii="Times New Roman" w:eastAsia="Calibri" w:hAnsi="Times New Roman" w:cs="Times New Roman"/>
        </w:rPr>
        <w:t>reasons for this trend.</w:t>
      </w:r>
      <w:r w:rsidR="00A63010" w:rsidRPr="000D5A5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2839F6">
        <w:rPr>
          <w:rFonts w:ascii="Times New Roman" w:eastAsia="Calibri" w:hAnsi="Times New Roman" w:cs="Times New Roman"/>
        </w:rPr>
        <w:t xml:space="preserve">    </w:t>
      </w:r>
      <w:r w:rsidR="007E0062" w:rsidRPr="000D5A50">
        <w:rPr>
          <w:rFonts w:ascii="Times New Roman" w:eastAsia="Calibri" w:hAnsi="Times New Roman" w:cs="Times New Roman"/>
        </w:rPr>
        <w:t xml:space="preserve"> </w:t>
      </w:r>
      <w:r w:rsidR="002839F6">
        <w:rPr>
          <w:rFonts w:ascii="Times New Roman" w:eastAsia="Calibri" w:hAnsi="Times New Roman" w:cs="Times New Roman"/>
        </w:rPr>
        <w:t xml:space="preserve">  (4 M</w:t>
      </w:r>
      <w:r w:rsidR="00A63010" w:rsidRPr="000D5A50">
        <w:rPr>
          <w:rFonts w:ascii="Times New Roman" w:eastAsia="Calibri" w:hAnsi="Times New Roman" w:cs="Times New Roman"/>
        </w:rPr>
        <w:t>arks)</w:t>
      </w:r>
    </w:p>
    <w:p w:rsidR="000D3680" w:rsidRPr="000D5A50" w:rsidRDefault="000D3680" w:rsidP="000D3680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0D3680" w:rsidRPr="000D5A50" w:rsidRDefault="000D3680" w:rsidP="00D27ED9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0D3680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A63010" w:rsidRPr="000D5A50" w:rsidRDefault="00431758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Outline</w:t>
      </w:r>
      <w:r w:rsidRPr="000D5A50">
        <w:rPr>
          <w:rFonts w:ascii="Times New Roman" w:eastAsia="Calibri" w:hAnsi="Times New Roman" w:cs="Times New Roman"/>
          <w:b/>
          <w:bCs/>
          <w:iCs/>
        </w:rPr>
        <w:t xml:space="preserve"> four</w:t>
      </w:r>
      <w:r w:rsidRPr="000D5A50">
        <w:rPr>
          <w:rFonts w:ascii="Times New Roman" w:eastAsia="Calibri" w:hAnsi="Times New Roman" w:cs="Times New Roman"/>
        </w:rPr>
        <w:t xml:space="preserve"> features of property insurance.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="00A63010" w:rsidRPr="000D5A50">
        <w:rPr>
          <w:rFonts w:ascii="Times New Roman" w:eastAsia="Calibri" w:hAnsi="Times New Roman" w:cs="Times New Roman"/>
        </w:rPr>
        <w:t xml:space="preserve">               </w:t>
      </w:r>
      <w:r w:rsidR="00E07E2B" w:rsidRPr="000D5A50">
        <w:rPr>
          <w:rFonts w:ascii="Times New Roman" w:eastAsia="Calibri" w:hAnsi="Times New Roman" w:cs="Times New Roman"/>
        </w:rPr>
        <w:t xml:space="preserve">    </w:t>
      </w:r>
      <w:r w:rsidR="00A63010" w:rsidRPr="000D5A50">
        <w:rPr>
          <w:rFonts w:ascii="Times New Roman" w:eastAsia="Calibri" w:hAnsi="Times New Roman" w:cs="Times New Roman"/>
        </w:rPr>
        <w:t xml:space="preserve">  </w:t>
      </w:r>
      <w:r w:rsidR="002839F6">
        <w:rPr>
          <w:rFonts w:ascii="Times New Roman" w:eastAsia="Calibri" w:hAnsi="Times New Roman" w:cs="Times New Roman"/>
        </w:rPr>
        <w:t>(4 M</w:t>
      </w:r>
      <w:r w:rsidRPr="000D5A50">
        <w:rPr>
          <w:rFonts w:ascii="Times New Roman" w:eastAsia="Calibri" w:hAnsi="Times New Roman" w:cs="Times New Roman"/>
        </w:rPr>
        <w:t>arks)</w:t>
      </w:r>
    </w:p>
    <w:p w:rsidR="000D3680" w:rsidRPr="000D5A50" w:rsidRDefault="000D3680" w:rsidP="00D27ED9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3680" w:rsidRPr="000D5A50" w:rsidRDefault="000D3680" w:rsidP="00D27ED9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648F9" w:rsidRPr="000D5A50" w:rsidRDefault="000D3680" w:rsidP="00D27ED9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648F9" w:rsidRPr="000D5A50" w:rsidRDefault="00E07E2B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State </w:t>
      </w:r>
      <w:r w:rsidRPr="000D5A50">
        <w:rPr>
          <w:rFonts w:ascii="Times New Roman" w:hAnsi="Times New Roman" w:cs="Times New Roman"/>
          <w:b/>
        </w:rPr>
        <w:t>four</w:t>
      </w:r>
      <w:r w:rsidRPr="000D5A50">
        <w:rPr>
          <w:rFonts w:ascii="Times New Roman" w:hAnsi="Times New Roman" w:cs="Times New Roman"/>
        </w:rPr>
        <w:t xml:space="preserve"> functions of the </w:t>
      </w:r>
      <w:r w:rsidR="008F4116" w:rsidRPr="000D5A50">
        <w:rPr>
          <w:rFonts w:ascii="Times New Roman" w:hAnsi="Times New Roman" w:cs="Times New Roman"/>
        </w:rPr>
        <w:t xml:space="preserve">entrepreneur in production of goods and services.      </w:t>
      </w:r>
      <w:r w:rsidRPr="000D5A50">
        <w:rPr>
          <w:rFonts w:ascii="Times New Roman" w:hAnsi="Times New Roman" w:cs="Times New Roman"/>
        </w:rPr>
        <w:t xml:space="preserve">          </w:t>
      </w:r>
      <w:r w:rsidR="008F4116" w:rsidRPr="000D5A50">
        <w:rPr>
          <w:rFonts w:ascii="Times New Roman" w:hAnsi="Times New Roman" w:cs="Times New Roman"/>
        </w:rPr>
        <w:t xml:space="preserve"> (4 Marks)</w:t>
      </w:r>
    </w:p>
    <w:p w:rsidR="00E07E2B" w:rsidRPr="000D5A50" w:rsidRDefault="00E07E2B" w:rsidP="00D27ED9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E07E2B" w:rsidRPr="000D5A50" w:rsidRDefault="00E07E2B" w:rsidP="00D27ED9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E07E2B" w:rsidRPr="000D5A50" w:rsidRDefault="00E07E2B" w:rsidP="00D27ED9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648F9" w:rsidRPr="000D5A50" w:rsidRDefault="00E07E2B" w:rsidP="00D27ED9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711D14" w:rsidRPr="000D5A50" w:rsidRDefault="008F4116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hAnsi="Times New Roman" w:cs="Times New Roman"/>
        </w:rPr>
        <w:lastRenderedPageBreak/>
        <w:t>Give a brief description of the following trends in forms of business units.</w:t>
      </w:r>
      <w:r w:rsidR="00A63010" w:rsidRPr="000D5A50">
        <w:rPr>
          <w:rFonts w:ascii="Times New Roman" w:hAnsi="Times New Roman" w:cs="Times New Roman"/>
        </w:rPr>
        <w:t xml:space="preserve"> </w:t>
      </w:r>
      <w:r w:rsidRPr="000D5A50">
        <w:rPr>
          <w:rFonts w:ascii="Times New Roman" w:hAnsi="Times New Roman" w:cs="Times New Roman"/>
        </w:rPr>
        <w:t xml:space="preserve"> </w:t>
      </w:r>
      <w:r w:rsidR="00A63010" w:rsidRPr="000D5A50">
        <w:rPr>
          <w:rFonts w:ascii="Times New Roman" w:hAnsi="Times New Roman" w:cs="Times New Roman"/>
        </w:rPr>
        <w:t xml:space="preserve">           </w:t>
      </w:r>
      <w:r w:rsidR="00E07E2B" w:rsidRPr="000D5A50">
        <w:rPr>
          <w:rFonts w:ascii="Times New Roman" w:hAnsi="Times New Roman" w:cs="Times New Roman"/>
        </w:rPr>
        <w:t xml:space="preserve">    </w:t>
      </w:r>
      <w:r w:rsidR="00A63010" w:rsidRPr="000D5A50">
        <w:rPr>
          <w:rFonts w:ascii="Times New Roman" w:hAnsi="Times New Roman" w:cs="Times New Roman"/>
        </w:rPr>
        <w:t xml:space="preserve">   </w:t>
      </w:r>
      <w:r w:rsidRPr="000D5A50">
        <w:rPr>
          <w:rFonts w:ascii="Times New Roman" w:hAnsi="Times New Roman" w:cs="Times New Roman"/>
        </w:rPr>
        <w:t>(4 Marks)</w:t>
      </w:r>
    </w:p>
    <w:p w:rsidR="00711D14" w:rsidRPr="000D5A50" w:rsidRDefault="00711D14" w:rsidP="00D27ED9">
      <w:pPr>
        <w:pStyle w:val="ListParagraph"/>
        <w:numPr>
          <w:ilvl w:val="0"/>
          <w:numId w:val="30"/>
        </w:numPr>
        <w:spacing w:after="0" w:line="360" w:lineRule="auto"/>
        <w:ind w:left="1260" w:hanging="54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Franchising</w:t>
      </w:r>
    </w:p>
    <w:p w:rsidR="006529E6" w:rsidRPr="000D5A50" w:rsidRDefault="006529E6" w:rsidP="00D27ED9">
      <w:pPr>
        <w:pStyle w:val="ListParagraph"/>
        <w:spacing w:after="0" w:line="360" w:lineRule="auto"/>
        <w:ind w:left="126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1D14" w:rsidRPr="000D5A50" w:rsidRDefault="00711D14" w:rsidP="00D27ED9">
      <w:pPr>
        <w:pStyle w:val="ListParagraph"/>
        <w:numPr>
          <w:ilvl w:val="0"/>
          <w:numId w:val="30"/>
        </w:numPr>
        <w:spacing w:after="0" w:line="360" w:lineRule="auto"/>
        <w:ind w:left="1260" w:hanging="54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Amalgamation</w:t>
      </w:r>
    </w:p>
    <w:p w:rsidR="006529E6" w:rsidRPr="000D5A50" w:rsidRDefault="006529E6" w:rsidP="00D27ED9">
      <w:pPr>
        <w:pStyle w:val="ListParagraph"/>
        <w:spacing w:after="0" w:line="360" w:lineRule="auto"/>
        <w:ind w:left="126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1D14" w:rsidRPr="000D5A50" w:rsidRDefault="00711D14" w:rsidP="00D27ED9">
      <w:pPr>
        <w:pStyle w:val="ListParagraph"/>
        <w:numPr>
          <w:ilvl w:val="0"/>
          <w:numId w:val="30"/>
        </w:numPr>
        <w:spacing w:after="0" w:line="360" w:lineRule="auto"/>
        <w:ind w:left="1260" w:hanging="54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Check-off system</w:t>
      </w:r>
    </w:p>
    <w:p w:rsidR="006529E6" w:rsidRDefault="006529E6" w:rsidP="00D27ED9">
      <w:pPr>
        <w:pStyle w:val="ListParagraph"/>
        <w:spacing w:after="0" w:line="360" w:lineRule="auto"/>
        <w:ind w:left="126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1D14" w:rsidRPr="000D5A50" w:rsidRDefault="00711D14" w:rsidP="00D27ED9">
      <w:pPr>
        <w:pStyle w:val="ListParagraph"/>
        <w:numPr>
          <w:ilvl w:val="0"/>
          <w:numId w:val="30"/>
        </w:numPr>
        <w:spacing w:after="0" w:line="360" w:lineRule="auto"/>
        <w:ind w:left="1260" w:hanging="54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Privatization</w:t>
      </w:r>
    </w:p>
    <w:p w:rsidR="007620FA" w:rsidRPr="000D5A50" w:rsidRDefault="007620FA" w:rsidP="00D27ED9">
      <w:pPr>
        <w:pStyle w:val="ListParagraph"/>
        <w:spacing w:after="0" w:line="360" w:lineRule="auto"/>
        <w:ind w:left="126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7ED9">
        <w:rPr>
          <w:rFonts w:ascii="Times New Roman" w:hAnsi="Times New Roman" w:cs="Times New Roman"/>
        </w:rPr>
        <w:t>........................</w:t>
      </w:r>
    </w:p>
    <w:p w:rsidR="00711D14" w:rsidRPr="000D5A50" w:rsidRDefault="008F4116" w:rsidP="007620F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Highlight </w:t>
      </w:r>
      <w:r w:rsidRPr="000D5A50">
        <w:rPr>
          <w:rFonts w:ascii="Times New Roman" w:hAnsi="Times New Roman" w:cs="Times New Roman"/>
          <w:b/>
        </w:rPr>
        <w:t>four</w:t>
      </w:r>
      <w:r w:rsidRPr="000D5A50">
        <w:rPr>
          <w:rFonts w:ascii="Times New Roman" w:hAnsi="Times New Roman" w:cs="Times New Roman"/>
        </w:rPr>
        <w:t xml:space="preserve"> circumsta</w:t>
      </w:r>
      <w:r w:rsidR="00E07E2B" w:rsidRPr="000D5A50">
        <w:rPr>
          <w:rFonts w:ascii="Times New Roman" w:hAnsi="Times New Roman" w:cs="Times New Roman"/>
        </w:rPr>
        <w:t>nces under which a Chief Executive O</w:t>
      </w:r>
      <w:r w:rsidR="002839F6">
        <w:rPr>
          <w:rFonts w:ascii="Times New Roman" w:hAnsi="Times New Roman" w:cs="Times New Roman"/>
        </w:rPr>
        <w:t xml:space="preserve">fficer may decide to use to </w:t>
      </w:r>
      <w:r w:rsidRPr="000D5A50">
        <w:rPr>
          <w:rFonts w:ascii="Times New Roman" w:hAnsi="Times New Roman" w:cs="Times New Roman"/>
        </w:rPr>
        <w:t xml:space="preserve">letters in communicating to his staff.                                                    </w:t>
      </w:r>
      <w:r w:rsidR="00E07E2B" w:rsidRPr="000D5A50">
        <w:rPr>
          <w:rFonts w:ascii="Times New Roman" w:hAnsi="Times New Roman" w:cs="Times New Roman"/>
        </w:rPr>
        <w:t xml:space="preserve">                           </w:t>
      </w:r>
      <w:r w:rsidR="002839F6">
        <w:rPr>
          <w:rFonts w:ascii="Times New Roman" w:hAnsi="Times New Roman" w:cs="Times New Roman"/>
        </w:rPr>
        <w:t xml:space="preserve">          </w:t>
      </w:r>
      <w:r w:rsidR="00E07E2B" w:rsidRPr="000D5A50">
        <w:rPr>
          <w:rFonts w:ascii="Times New Roman" w:hAnsi="Times New Roman" w:cs="Times New Roman"/>
        </w:rPr>
        <w:t xml:space="preserve"> </w:t>
      </w:r>
      <w:r w:rsidRPr="000D5A50">
        <w:rPr>
          <w:rFonts w:ascii="Times New Roman" w:hAnsi="Times New Roman" w:cs="Times New Roman"/>
        </w:rPr>
        <w:t>(4 Marks)</w:t>
      </w:r>
    </w:p>
    <w:p w:rsidR="00E07E2B" w:rsidRPr="000D5A50" w:rsidRDefault="00E07E2B" w:rsidP="00E07E2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7E2B" w:rsidRPr="000D5A50" w:rsidRDefault="00E07E2B" w:rsidP="00D27ED9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E07E2B" w:rsidRPr="000D5A50" w:rsidRDefault="00E07E2B" w:rsidP="00D27ED9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E07E2B" w:rsidRPr="000D5A50" w:rsidRDefault="00E07E2B" w:rsidP="00D27ED9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E07E2B" w:rsidRPr="000D5A50" w:rsidRDefault="00E07E2B" w:rsidP="00D27ED9">
      <w:pPr>
        <w:pStyle w:val="ListParagraph"/>
        <w:numPr>
          <w:ilvl w:val="0"/>
          <w:numId w:val="40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648F9" w:rsidRPr="000D5A50" w:rsidRDefault="00D648F9" w:rsidP="00D648F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620FA" w:rsidRPr="002839F6" w:rsidRDefault="00E07E2B" w:rsidP="007620F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Outline </w:t>
      </w:r>
      <w:r w:rsidR="008F4116" w:rsidRPr="002839F6">
        <w:rPr>
          <w:rFonts w:ascii="Times New Roman" w:hAnsi="Times New Roman" w:cs="Times New Roman"/>
          <w:b/>
        </w:rPr>
        <w:t>four</w:t>
      </w:r>
      <w:r w:rsidR="008F4116" w:rsidRPr="000D5A50">
        <w:rPr>
          <w:rFonts w:ascii="Times New Roman" w:hAnsi="Times New Roman" w:cs="Times New Roman"/>
        </w:rPr>
        <w:t xml:space="preserve"> effects of an increase in demand for a commodity when supply remains constant. </w:t>
      </w:r>
    </w:p>
    <w:p w:rsidR="002839F6" w:rsidRPr="002839F6" w:rsidRDefault="002839F6" w:rsidP="002839F6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(4 Marks)</w:t>
      </w:r>
    </w:p>
    <w:p w:rsidR="002839F6" w:rsidRDefault="002839F6" w:rsidP="002839F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839F6" w:rsidRDefault="002839F6" w:rsidP="00D27ED9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2839F6" w:rsidRDefault="002839F6" w:rsidP="00D27ED9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2839F6" w:rsidRDefault="002839F6" w:rsidP="00D27ED9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7620FA" w:rsidRPr="002839F6" w:rsidRDefault="002839F6" w:rsidP="00D27ED9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  <w:r w:rsidR="008F4116" w:rsidRPr="002839F6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14441C" w:rsidRPr="002839F6">
        <w:rPr>
          <w:rFonts w:ascii="Times New Roman" w:hAnsi="Times New Roman" w:cs="Times New Roman"/>
        </w:rPr>
        <w:t xml:space="preserve">                       </w:t>
      </w:r>
    </w:p>
    <w:p w:rsidR="00711D14" w:rsidRPr="000D5A50" w:rsidRDefault="008F4116" w:rsidP="007620F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Highlight </w:t>
      </w:r>
      <w:r w:rsidRPr="000D5A50">
        <w:rPr>
          <w:rFonts w:ascii="Times New Roman" w:hAnsi="Times New Roman" w:cs="Times New Roman"/>
          <w:b/>
        </w:rPr>
        <w:t>four</w:t>
      </w:r>
      <w:r w:rsidRPr="000D5A50">
        <w:rPr>
          <w:rFonts w:ascii="Times New Roman" w:hAnsi="Times New Roman" w:cs="Times New Roman"/>
        </w:rPr>
        <w:t xml:space="preserve"> limitation</w:t>
      </w:r>
      <w:r w:rsidR="00E07E2B" w:rsidRPr="000D5A50">
        <w:rPr>
          <w:rFonts w:ascii="Times New Roman" w:hAnsi="Times New Roman" w:cs="Times New Roman"/>
        </w:rPr>
        <w:t>s</w:t>
      </w:r>
      <w:r w:rsidRPr="000D5A50">
        <w:rPr>
          <w:rFonts w:ascii="Times New Roman" w:hAnsi="Times New Roman" w:cs="Times New Roman"/>
        </w:rPr>
        <w:t xml:space="preserve"> of using per capita income to compare standards of living between Kenya and China.                                                                            </w:t>
      </w:r>
      <w:r w:rsidR="00E24866" w:rsidRPr="000D5A50">
        <w:rPr>
          <w:rFonts w:ascii="Times New Roman" w:hAnsi="Times New Roman" w:cs="Times New Roman"/>
        </w:rPr>
        <w:t xml:space="preserve">                             </w:t>
      </w:r>
      <w:r w:rsidR="00E07E2B" w:rsidRPr="000D5A50">
        <w:rPr>
          <w:rFonts w:ascii="Times New Roman" w:hAnsi="Times New Roman" w:cs="Times New Roman"/>
        </w:rPr>
        <w:t xml:space="preserve"> </w:t>
      </w:r>
      <w:r w:rsidR="002839F6">
        <w:rPr>
          <w:rFonts w:ascii="Times New Roman" w:hAnsi="Times New Roman" w:cs="Times New Roman"/>
        </w:rPr>
        <w:t xml:space="preserve"> (4 M</w:t>
      </w:r>
      <w:r w:rsidRPr="000D5A50">
        <w:rPr>
          <w:rFonts w:ascii="Times New Roman" w:hAnsi="Times New Roman" w:cs="Times New Roman"/>
        </w:rPr>
        <w:t>arks)</w:t>
      </w:r>
    </w:p>
    <w:p w:rsidR="009A24B6" w:rsidRPr="000D5A50" w:rsidRDefault="009A24B6" w:rsidP="009A24B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A24B6" w:rsidRPr="000D5A50" w:rsidRDefault="009A24B6" w:rsidP="00D27ED9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D27ED9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D27ED9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D27ED9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9A24B6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p w:rsidR="006529E6" w:rsidRPr="000D5A50" w:rsidRDefault="006529E6" w:rsidP="006529E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F4116" w:rsidRPr="00D27ED9" w:rsidRDefault="008F4116" w:rsidP="007620F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State the effect of the following transactions on the balance sheet totals.     </w:t>
      </w:r>
      <w:r w:rsidR="007620FA" w:rsidRPr="000D5A50">
        <w:rPr>
          <w:rFonts w:ascii="Times New Roman" w:hAnsi="Times New Roman" w:cs="Times New Roman"/>
        </w:rPr>
        <w:t xml:space="preserve">      </w:t>
      </w:r>
      <w:r w:rsidR="009A24B6" w:rsidRPr="000D5A50">
        <w:rPr>
          <w:rFonts w:ascii="Times New Roman" w:hAnsi="Times New Roman" w:cs="Times New Roman"/>
        </w:rPr>
        <w:t xml:space="preserve">    </w:t>
      </w:r>
      <w:r w:rsidRPr="000D5A50">
        <w:rPr>
          <w:rFonts w:ascii="Times New Roman" w:hAnsi="Times New Roman" w:cs="Times New Roman"/>
        </w:rPr>
        <w:t xml:space="preserve"> (4 Marks)</w:t>
      </w:r>
    </w:p>
    <w:p w:rsidR="00D27ED9" w:rsidRPr="000D5A50" w:rsidRDefault="00D27ED9" w:rsidP="00D27ED9">
      <w:pPr>
        <w:pStyle w:val="ListParagraph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3067"/>
      </w:tblGrid>
      <w:tr w:rsidR="008F4116" w:rsidRPr="000D5A50" w:rsidTr="00D648F9">
        <w:tc>
          <w:tcPr>
            <w:tcW w:w="5229" w:type="dxa"/>
          </w:tcPr>
          <w:p w:rsidR="008F4116" w:rsidRPr="000D5A50" w:rsidRDefault="008F4116" w:rsidP="00D27E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5A50">
              <w:rPr>
                <w:rFonts w:ascii="Times New Roman" w:hAnsi="Times New Roman" w:cs="Times New Roman"/>
                <w:b/>
              </w:rPr>
              <w:t xml:space="preserve">            Business transaction</w:t>
            </w:r>
          </w:p>
        </w:tc>
        <w:tc>
          <w:tcPr>
            <w:tcW w:w="3067" w:type="dxa"/>
          </w:tcPr>
          <w:p w:rsidR="008F4116" w:rsidRPr="000D5A50" w:rsidRDefault="008F4116" w:rsidP="00D27E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5A50">
              <w:rPr>
                <w:rFonts w:ascii="Times New Roman" w:hAnsi="Times New Roman" w:cs="Times New Roman"/>
                <w:b/>
              </w:rPr>
              <w:t>Effect on balance sheet total</w:t>
            </w:r>
          </w:p>
        </w:tc>
      </w:tr>
      <w:tr w:rsidR="008F4116" w:rsidRPr="000D5A50" w:rsidTr="00D648F9">
        <w:tc>
          <w:tcPr>
            <w:tcW w:w="5229" w:type="dxa"/>
          </w:tcPr>
          <w:p w:rsidR="008F4116" w:rsidRDefault="008F4116" w:rsidP="00D27ED9">
            <w:pPr>
              <w:pStyle w:val="ListParagraph"/>
              <w:numPr>
                <w:ilvl w:val="0"/>
                <w:numId w:val="5"/>
              </w:numPr>
              <w:ind w:left="547" w:hanging="547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The sole proprietor brought additional capital to the business.</w:t>
            </w:r>
          </w:p>
          <w:p w:rsidR="00D27ED9" w:rsidRPr="000D5A50" w:rsidRDefault="00D27ED9" w:rsidP="00D27ED9">
            <w:pPr>
              <w:pStyle w:val="ListParagraph"/>
              <w:ind w:left="54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8F4116" w:rsidRPr="000D5A50" w:rsidRDefault="008F4116" w:rsidP="00D27E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F4116" w:rsidRPr="000D5A50" w:rsidTr="00D648F9">
        <w:tc>
          <w:tcPr>
            <w:tcW w:w="5229" w:type="dxa"/>
          </w:tcPr>
          <w:p w:rsidR="008F4116" w:rsidRPr="000D5A50" w:rsidRDefault="009A24B6" w:rsidP="00D27ED9">
            <w:pPr>
              <w:pStyle w:val="ListParagraph"/>
              <w:numPr>
                <w:ilvl w:val="0"/>
                <w:numId w:val="5"/>
              </w:numPr>
              <w:ind w:left="547" w:hanging="547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 xml:space="preserve">Sold </w:t>
            </w:r>
            <w:r w:rsidR="008F4116" w:rsidRPr="000D5A50">
              <w:rPr>
                <w:rFonts w:ascii="Times New Roman" w:hAnsi="Times New Roman" w:cs="Times New Roman"/>
              </w:rPr>
              <w:t>good</w:t>
            </w:r>
            <w:r w:rsidRPr="000D5A50">
              <w:rPr>
                <w:rFonts w:ascii="Times New Roman" w:hAnsi="Times New Roman" w:cs="Times New Roman"/>
              </w:rPr>
              <w:t>s</w:t>
            </w:r>
            <w:r w:rsidR="008F4116" w:rsidRPr="000D5A50">
              <w:rPr>
                <w:rFonts w:ascii="Times New Roman" w:hAnsi="Times New Roman" w:cs="Times New Roman"/>
              </w:rPr>
              <w:t xml:space="preserve"> by cash.</w:t>
            </w:r>
          </w:p>
          <w:p w:rsidR="008F4116" w:rsidRPr="000D5A50" w:rsidRDefault="008F4116" w:rsidP="00D27ED9">
            <w:pPr>
              <w:pStyle w:val="ListParagraph"/>
              <w:ind w:left="547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8F4116" w:rsidRPr="000D5A50" w:rsidRDefault="008F4116" w:rsidP="00D27E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F4116" w:rsidRPr="000D5A50" w:rsidTr="00D648F9">
        <w:tc>
          <w:tcPr>
            <w:tcW w:w="5229" w:type="dxa"/>
          </w:tcPr>
          <w:p w:rsidR="008F4116" w:rsidRPr="000D5A50" w:rsidRDefault="008F4116" w:rsidP="00D27ED9">
            <w:pPr>
              <w:pStyle w:val="ListParagraph"/>
              <w:numPr>
                <w:ilvl w:val="0"/>
                <w:numId w:val="5"/>
              </w:numPr>
              <w:ind w:left="547" w:hanging="547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 xml:space="preserve">Paid outstanding loan by </w:t>
            </w:r>
            <w:proofErr w:type="spellStart"/>
            <w:r w:rsidRPr="000D5A50">
              <w:rPr>
                <w:rFonts w:ascii="Times New Roman" w:hAnsi="Times New Roman" w:cs="Times New Roman"/>
              </w:rPr>
              <w:t>cheque</w:t>
            </w:r>
            <w:proofErr w:type="spellEnd"/>
          </w:p>
          <w:p w:rsidR="008F4116" w:rsidRPr="000D5A50" w:rsidRDefault="008F4116" w:rsidP="00D27ED9">
            <w:pPr>
              <w:pStyle w:val="ListParagraph"/>
              <w:ind w:left="547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8F4116" w:rsidRPr="000D5A50" w:rsidRDefault="008F4116" w:rsidP="00D27E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F4116" w:rsidRPr="000D5A50" w:rsidTr="00D648F9">
        <w:tc>
          <w:tcPr>
            <w:tcW w:w="5229" w:type="dxa"/>
          </w:tcPr>
          <w:p w:rsidR="008F4116" w:rsidRPr="000D5A50" w:rsidRDefault="008F4116" w:rsidP="00D27ED9">
            <w:pPr>
              <w:pStyle w:val="ListParagraph"/>
              <w:numPr>
                <w:ilvl w:val="0"/>
                <w:numId w:val="5"/>
              </w:numPr>
              <w:ind w:left="547" w:hanging="547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Disposed an outdated computer at a loss</w:t>
            </w:r>
          </w:p>
          <w:p w:rsidR="008F4116" w:rsidRPr="000D5A50" w:rsidRDefault="008F4116" w:rsidP="00D27ED9">
            <w:pPr>
              <w:pStyle w:val="ListParagraph"/>
              <w:ind w:left="547" w:hanging="547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8F4116" w:rsidRPr="000D5A50" w:rsidRDefault="008F4116" w:rsidP="00D27ED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620FA" w:rsidRPr="000D5A50" w:rsidRDefault="007620FA" w:rsidP="009A24B6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8F4116" w:rsidRPr="000D5A50" w:rsidRDefault="008F4116" w:rsidP="007620FA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 xml:space="preserve">The following balances relates to the retail business of </w:t>
      </w:r>
      <w:proofErr w:type="spellStart"/>
      <w:r w:rsidRPr="000D5A50">
        <w:rPr>
          <w:rFonts w:ascii="Times New Roman" w:eastAsia="Calibri" w:hAnsi="Times New Roman" w:cs="Times New Roman"/>
        </w:rPr>
        <w:t>Naisula</w:t>
      </w:r>
      <w:proofErr w:type="spellEnd"/>
      <w:r w:rsidRPr="000D5A50">
        <w:rPr>
          <w:rFonts w:ascii="Times New Roman" w:eastAsia="Calibri" w:hAnsi="Times New Roman" w:cs="Times New Roman"/>
        </w:rPr>
        <w:t xml:space="preserve"> for the month of April 2021</w:t>
      </w:r>
    </w:p>
    <w:p w:rsidR="008F4116" w:rsidRPr="000D5A50" w:rsidRDefault="009A24B6" w:rsidP="008F4116">
      <w:pPr>
        <w:tabs>
          <w:tab w:val="left" w:pos="360"/>
        </w:tabs>
        <w:spacing w:after="0" w:line="360" w:lineRule="auto"/>
        <w:ind w:left="1080" w:hanging="360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Sales                           12</w:t>
      </w:r>
      <w:r w:rsidR="008F4116" w:rsidRPr="000D5A50">
        <w:rPr>
          <w:rFonts w:ascii="Times New Roman" w:eastAsia="Calibri" w:hAnsi="Times New Roman" w:cs="Times New Roman"/>
        </w:rPr>
        <w:t>0,000</w:t>
      </w:r>
    </w:p>
    <w:p w:rsidR="008F4116" w:rsidRPr="000D5A50" w:rsidRDefault="008F4116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 xml:space="preserve">Expenses </w:t>
      </w:r>
      <w:r w:rsidR="009A24B6" w:rsidRPr="000D5A50">
        <w:rPr>
          <w:rFonts w:ascii="Times New Roman" w:eastAsia="Calibri" w:hAnsi="Times New Roman" w:cs="Times New Roman"/>
        </w:rPr>
        <w:t xml:space="preserve">                   </w:t>
      </w:r>
      <w:r w:rsidRPr="000D5A50">
        <w:rPr>
          <w:rFonts w:ascii="Times New Roman" w:eastAsia="Calibri" w:hAnsi="Times New Roman" w:cs="Times New Roman"/>
        </w:rPr>
        <w:t>20% of sales</w:t>
      </w:r>
    </w:p>
    <w:p w:rsidR="008F4116" w:rsidRPr="000D5A50" w:rsidRDefault="008F4116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 xml:space="preserve">Cost of goods sold </w:t>
      </w:r>
      <w:r w:rsidR="009A24B6" w:rsidRPr="000D5A50">
        <w:rPr>
          <w:rFonts w:ascii="Times New Roman" w:eastAsia="Calibri" w:hAnsi="Times New Roman" w:cs="Times New Roman"/>
        </w:rPr>
        <w:t xml:space="preserve">     </w:t>
      </w:r>
      <w:r w:rsidRPr="000D5A50">
        <w:rPr>
          <w:rFonts w:ascii="Times New Roman" w:eastAsia="Calibri" w:hAnsi="Times New Roman" w:cs="Times New Roman"/>
        </w:rPr>
        <w:t>80,000</w:t>
      </w:r>
    </w:p>
    <w:p w:rsidR="008F4116" w:rsidRPr="000D5A50" w:rsidRDefault="008F4116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  <w:b/>
        </w:rPr>
        <w:t>Calculate</w:t>
      </w:r>
      <w:r w:rsidRPr="000D5A50">
        <w:rPr>
          <w:rFonts w:ascii="Times New Roman" w:eastAsia="Calibri" w:hAnsi="Times New Roman" w:cs="Times New Roman"/>
        </w:rPr>
        <w:t>:</w:t>
      </w:r>
    </w:p>
    <w:p w:rsidR="008F4116" w:rsidRPr="000D5A50" w:rsidRDefault="008F4116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(</w:t>
      </w:r>
      <w:proofErr w:type="spellStart"/>
      <w:r w:rsidRPr="000D5A50">
        <w:rPr>
          <w:rFonts w:ascii="Times New Roman" w:eastAsia="Calibri" w:hAnsi="Times New Roman" w:cs="Times New Roman"/>
        </w:rPr>
        <w:t>i</w:t>
      </w:r>
      <w:proofErr w:type="spellEnd"/>
      <w:r w:rsidRPr="000D5A50">
        <w:rPr>
          <w:rFonts w:ascii="Times New Roman" w:eastAsia="Calibri" w:hAnsi="Times New Roman" w:cs="Times New Roman"/>
        </w:rPr>
        <w:t>)</w:t>
      </w:r>
      <w:r w:rsidRPr="000D5A50">
        <w:rPr>
          <w:rFonts w:ascii="Times New Roman" w:eastAsia="Calibri" w:hAnsi="Times New Roman" w:cs="Times New Roman"/>
        </w:rPr>
        <w:tab/>
        <w:t>Mark up.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="00733F81">
        <w:rPr>
          <w:rFonts w:ascii="Times New Roman" w:eastAsia="Calibri" w:hAnsi="Times New Roman" w:cs="Times New Roman"/>
        </w:rPr>
        <w:tab/>
        <w:t xml:space="preserve">                             (1 M</w:t>
      </w:r>
      <w:r w:rsidRPr="000D5A50">
        <w:rPr>
          <w:rFonts w:ascii="Times New Roman" w:eastAsia="Calibri" w:hAnsi="Times New Roman" w:cs="Times New Roman"/>
        </w:rPr>
        <w:t>ark)</w:t>
      </w:r>
    </w:p>
    <w:p w:rsidR="008F4116" w:rsidRPr="000D5A50" w:rsidRDefault="008F4116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</w:rPr>
      </w:pPr>
    </w:p>
    <w:p w:rsidR="007620FA" w:rsidRPr="000D5A50" w:rsidRDefault="007620FA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</w:rPr>
      </w:pPr>
    </w:p>
    <w:p w:rsidR="008F4116" w:rsidRPr="000D5A50" w:rsidRDefault="008F4116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(ii)</w:t>
      </w:r>
      <w:r w:rsidRPr="000D5A50">
        <w:rPr>
          <w:rFonts w:ascii="Times New Roman" w:eastAsia="Calibri" w:hAnsi="Times New Roman" w:cs="Times New Roman"/>
        </w:rPr>
        <w:tab/>
        <w:t>Margin.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="00733F81">
        <w:rPr>
          <w:rFonts w:ascii="Times New Roman" w:eastAsia="Calibri" w:hAnsi="Times New Roman" w:cs="Times New Roman"/>
        </w:rPr>
        <w:t xml:space="preserve">                               (1 M</w:t>
      </w:r>
      <w:r w:rsidRPr="000D5A50">
        <w:rPr>
          <w:rFonts w:ascii="Times New Roman" w:eastAsia="Calibri" w:hAnsi="Times New Roman" w:cs="Times New Roman"/>
        </w:rPr>
        <w:t>ark)</w:t>
      </w:r>
    </w:p>
    <w:p w:rsidR="008F4116" w:rsidRPr="000D5A50" w:rsidRDefault="008F4116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</w:rPr>
      </w:pPr>
    </w:p>
    <w:p w:rsidR="007620FA" w:rsidRPr="000D5A50" w:rsidRDefault="007620FA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</w:rPr>
      </w:pPr>
    </w:p>
    <w:p w:rsidR="008F4116" w:rsidRPr="000D5A50" w:rsidRDefault="008F4116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  <w:lang w:val="fr-FR"/>
        </w:rPr>
      </w:pPr>
      <w:r w:rsidRPr="000D5A50">
        <w:rPr>
          <w:rFonts w:ascii="Times New Roman" w:eastAsia="Calibri" w:hAnsi="Times New Roman" w:cs="Times New Roman"/>
        </w:rPr>
        <w:t>(iii)</w:t>
      </w:r>
      <w:r w:rsidRPr="000D5A50">
        <w:rPr>
          <w:rFonts w:ascii="Times New Roman" w:eastAsia="Calibri" w:hAnsi="Times New Roman" w:cs="Times New Roman"/>
        </w:rPr>
        <w:tab/>
        <w:t>Total expenses.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 xml:space="preserve">                           </w:t>
      </w:r>
      <w:r w:rsidR="00733F81">
        <w:rPr>
          <w:rFonts w:ascii="Times New Roman" w:eastAsia="Calibri" w:hAnsi="Times New Roman" w:cs="Times New Roman"/>
        </w:rPr>
        <w:t xml:space="preserve">    </w:t>
      </w:r>
      <w:r w:rsidRPr="000D5A50">
        <w:rPr>
          <w:rFonts w:ascii="Times New Roman" w:eastAsia="Calibri" w:hAnsi="Times New Roman" w:cs="Times New Roman"/>
        </w:rPr>
        <w:t xml:space="preserve"> </w:t>
      </w:r>
      <w:r w:rsidR="00733F81">
        <w:rPr>
          <w:rFonts w:ascii="Times New Roman" w:eastAsia="Calibri" w:hAnsi="Times New Roman" w:cs="Times New Roman"/>
          <w:lang w:val="fr-FR"/>
        </w:rPr>
        <w:t>(1 M</w:t>
      </w:r>
      <w:r w:rsidRPr="000D5A50">
        <w:rPr>
          <w:rFonts w:ascii="Times New Roman" w:eastAsia="Calibri" w:hAnsi="Times New Roman" w:cs="Times New Roman"/>
          <w:lang w:val="fr-FR"/>
        </w:rPr>
        <w:t>ark)</w:t>
      </w:r>
    </w:p>
    <w:p w:rsidR="008F4116" w:rsidRPr="000D5A50" w:rsidRDefault="008F4116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  <w:lang w:val="fr-FR"/>
        </w:rPr>
      </w:pPr>
    </w:p>
    <w:p w:rsidR="007620FA" w:rsidRPr="000D5A50" w:rsidRDefault="007620FA" w:rsidP="008F4116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  <w:lang w:val="fr-FR"/>
        </w:rPr>
      </w:pPr>
    </w:p>
    <w:p w:rsidR="008F4116" w:rsidRPr="000D5A50" w:rsidRDefault="008F4116" w:rsidP="00653651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  <w:lang w:val="fr-FR"/>
        </w:rPr>
      </w:pPr>
      <w:r w:rsidRPr="000D5A50">
        <w:rPr>
          <w:rFonts w:ascii="Times New Roman" w:eastAsia="Calibri" w:hAnsi="Times New Roman" w:cs="Times New Roman"/>
          <w:lang w:val="fr-FR"/>
        </w:rPr>
        <w:t>(iv)</w:t>
      </w:r>
      <w:r w:rsidRPr="000D5A50">
        <w:rPr>
          <w:rFonts w:ascii="Times New Roman" w:eastAsia="Calibri" w:hAnsi="Times New Roman" w:cs="Times New Roman"/>
          <w:lang w:val="fr-FR"/>
        </w:rPr>
        <w:tab/>
        <w:t>Net profit.</w:t>
      </w:r>
      <w:r w:rsidRPr="000D5A50">
        <w:rPr>
          <w:rFonts w:ascii="Times New Roman" w:eastAsia="Calibri" w:hAnsi="Times New Roman" w:cs="Times New Roman"/>
          <w:lang w:val="fr-FR"/>
        </w:rPr>
        <w:tab/>
      </w:r>
      <w:r w:rsidRPr="000D5A50">
        <w:rPr>
          <w:rFonts w:ascii="Times New Roman" w:eastAsia="Calibri" w:hAnsi="Times New Roman" w:cs="Times New Roman"/>
          <w:lang w:val="fr-FR"/>
        </w:rPr>
        <w:tab/>
      </w:r>
      <w:r w:rsidRPr="000D5A50">
        <w:rPr>
          <w:rFonts w:ascii="Times New Roman" w:eastAsia="Calibri" w:hAnsi="Times New Roman" w:cs="Times New Roman"/>
          <w:lang w:val="fr-FR"/>
        </w:rPr>
        <w:tab/>
      </w:r>
      <w:r w:rsidRPr="000D5A50">
        <w:rPr>
          <w:rFonts w:ascii="Times New Roman" w:eastAsia="Calibri" w:hAnsi="Times New Roman" w:cs="Times New Roman"/>
          <w:lang w:val="fr-FR"/>
        </w:rPr>
        <w:tab/>
      </w:r>
      <w:r w:rsidRPr="000D5A50">
        <w:rPr>
          <w:rFonts w:ascii="Times New Roman" w:eastAsia="Calibri" w:hAnsi="Times New Roman" w:cs="Times New Roman"/>
          <w:lang w:val="fr-FR"/>
        </w:rPr>
        <w:tab/>
      </w:r>
      <w:r w:rsidRPr="000D5A50">
        <w:rPr>
          <w:rFonts w:ascii="Times New Roman" w:eastAsia="Calibri" w:hAnsi="Times New Roman" w:cs="Times New Roman"/>
          <w:lang w:val="fr-FR"/>
        </w:rPr>
        <w:tab/>
      </w:r>
      <w:r w:rsidRPr="000D5A50">
        <w:rPr>
          <w:rFonts w:ascii="Times New Roman" w:eastAsia="Calibri" w:hAnsi="Times New Roman" w:cs="Times New Roman"/>
          <w:lang w:val="fr-FR"/>
        </w:rPr>
        <w:tab/>
        <w:t xml:space="preserve"> </w:t>
      </w:r>
      <w:r w:rsidR="00733F81">
        <w:rPr>
          <w:rFonts w:ascii="Times New Roman" w:eastAsia="Calibri" w:hAnsi="Times New Roman" w:cs="Times New Roman"/>
          <w:lang w:val="fr-FR"/>
        </w:rPr>
        <w:t xml:space="preserve">                                 (1 M</w:t>
      </w:r>
      <w:r w:rsidRPr="000D5A50">
        <w:rPr>
          <w:rFonts w:ascii="Times New Roman" w:eastAsia="Calibri" w:hAnsi="Times New Roman" w:cs="Times New Roman"/>
          <w:lang w:val="fr-FR"/>
        </w:rPr>
        <w:t>ark)</w:t>
      </w:r>
    </w:p>
    <w:p w:rsidR="007620FA" w:rsidRDefault="007620FA" w:rsidP="00653651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  <w:lang w:val="fr-FR"/>
        </w:rPr>
      </w:pPr>
    </w:p>
    <w:p w:rsidR="00D27ED9" w:rsidRDefault="00D27ED9" w:rsidP="00653651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  <w:lang w:val="fr-FR"/>
        </w:rPr>
      </w:pPr>
    </w:p>
    <w:p w:rsidR="00D27ED9" w:rsidRPr="000D5A50" w:rsidRDefault="00D27ED9" w:rsidP="00653651">
      <w:pPr>
        <w:tabs>
          <w:tab w:val="left" w:pos="360"/>
        </w:tabs>
        <w:spacing w:after="0" w:line="360" w:lineRule="auto"/>
        <w:ind w:left="1080" w:hanging="360"/>
        <w:contextualSpacing/>
        <w:rPr>
          <w:rFonts w:ascii="Times New Roman" w:eastAsia="Calibri" w:hAnsi="Times New Roman" w:cs="Times New Roman"/>
          <w:lang w:val="fr-FR"/>
        </w:rPr>
      </w:pPr>
    </w:p>
    <w:p w:rsidR="008F4116" w:rsidRPr="000D5A50" w:rsidRDefault="008F4116" w:rsidP="007620FA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The inflation </w:t>
      </w:r>
      <w:r w:rsidR="009A24B6" w:rsidRPr="000D5A50">
        <w:rPr>
          <w:rFonts w:ascii="Times New Roman" w:hAnsi="Times New Roman" w:cs="Times New Roman"/>
        </w:rPr>
        <w:t>levels vary</w:t>
      </w:r>
      <w:r w:rsidRPr="000D5A50">
        <w:rPr>
          <w:rFonts w:ascii="Times New Roman" w:hAnsi="Times New Roman" w:cs="Times New Roman"/>
        </w:rPr>
        <w:t xml:space="preserve"> from one country to another. State any </w:t>
      </w:r>
      <w:r w:rsidRPr="002839F6">
        <w:rPr>
          <w:rFonts w:ascii="Times New Roman" w:hAnsi="Times New Roman" w:cs="Times New Roman"/>
          <w:b/>
        </w:rPr>
        <w:t>four</w:t>
      </w:r>
      <w:r w:rsidRPr="000D5A50">
        <w:rPr>
          <w:rFonts w:ascii="Times New Roman" w:hAnsi="Times New Roman" w:cs="Times New Roman"/>
        </w:rPr>
        <w:t xml:space="preserve"> level</w:t>
      </w:r>
      <w:r w:rsidR="009A24B6" w:rsidRPr="000D5A50">
        <w:rPr>
          <w:rFonts w:ascii="Times New Roman" w:hAnsi="Times New Roman" w:cs="Times New Roman"/>
        </w:rPr>
        <w:t>s</w:t>
      </w:r>
      <w:r w:rsidRPr="000D5A50">
        <w:rPr>
          <w:rFonts w:ascii="Times New Roman" w:hAnsi="Times New Roman" w:cs="Times New Roman"/>
        </w:rPr>
        <w:t xml:space="preserve"> that can be exper</w:t>
      </w:r>
      <w:r w:rsidR="002839F6">
        <w:rPr>
          <w:rFonts w:ascii="Times New Roman" w:hAnsi="Times New Roman" w:cs="Times New Roman"/>
        </w:rPr>
        <w:t>ienced in different economies of</w:t>
      </w:r>
      <w:r w:rsidRPr="000D5A50">
        <w:rPr>
          <w:rFonts w:ascii="Times New Roman" w:hAnsi="Times New Roman" w:cs="Times New Roman"/>
        </w:rPr>
        <w:t xml:space="preserve"> the world.                                      </w:t>
      </w:r>
      <w:r w:rsidR="006B1E73" w:rsidRPr="000D5A50">
        <w:rPr>
          <w:rFonts w:ascii="Times New Roman" w:hAnsi="Times New Roman" w:cs="Times New Roman"/>
        </w:rPr>
        <w:t xml:space="preserve">                </w:t>
      </w:r>
      <w:r w:rsidR="009A24B6" w:rsidRPr="000D5A50">
        <w:rPr>
          <w:rFonts w:ascii="Times New Roman" w:hAnsi="Times New Roman" w:cs="Times New Roman"/>
        </w:rPr>
        <w:t xml:space="preserve">      </w:t>
      </w:r>
      <w:r w:rsidRPr="000D5A50">
        <w:rPr>
          <w:rFonts w:ascii="Times New Roman" w:hAnsi="Times New Roman" w:cs="Times New Roman"/>
        </w:rPr>
        <w:t xml:space="preserve"> (4 Marks)</w:t>
      </w:r>
    </w:p>
    <w:p w:rsidR="006529E6" w:rsidRPr="000D5A50" w:rsidRDefault="006529E6" w:rsidP="006529E6">
      <w:pPr>
        <w:pStyle w:val="ListParagraph"/>
        <w:spacing w:after="160" w:line="240" w:lineRule="auto"/>
        <w:rPr>
          <w:rFonts w:ascii="Times New Roman" w:hAnsi="Times New Roman" w:cs="Times New Roman"/>
        </w:rPr>
      </w:pPr>
    </w:p>
    <w:p w:rsidR="009A24B6" w:rsidRPr="000D5A50" w:rsidRDefault="009A24B6" w:rsidP="00D27ED9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D27ED9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D27ED9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D27ED9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9F6E5C" w:rsidRDefault="009A24B6" w:rsidP="009F6E5C">
      <w:pPr>
        <w:spacing w:after="160" w:line="240" w:lineRule="auto"/>
        <w:rPr>
          <w:rFonts w:ascii="Times New Roman" w:hAnsi="Times New Roman" w:cs="Times New Roman"/>
        </w:rPr>
      </w:pPr>
    </w:p>
    <w:p w:rsidR="009A24B6" w:rsidRDefault="009A24B6" w:rsidP="006529E6">
      <w:pPr>
        <w:pStyle w:val="ListParagraph"/>
        <w:spacing w:after="160" w:line="240" w:lineRule="auto"/>
        <w:rPr>
          <w:rFonts w:ascii="Times New Roman" w:hAnsi="Times New Roman" w:cs="Times New Roman"/>
        </w:rPr>
      </w:pPr>
    </w:p>
    <w:p w:rsidR="00D27ED9" w:rsidRPr="000D5A50" w:rsidRDefault="00D27ED9" w:rsidP="006529E6">
      <w:pPr>
        <w:pStyle w:val="ListParagraph"/>
        <w:spacing w:after="160" w:line="240" w:lineRule="auto"/>
        <w:rPr>
          <w:rFonts w:ascii="Times New Roman" w:hAnsi="Times New Roman" w:cs="Times New Roman"/>
        </w:rPr>
      </w:pPr>
    </w:p>
    <w:p w:rsidR="00036402" w:rsidRPr="000D5A50" w:rsidRDefault="00036402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List</w:t>
      </w:r>
      <w:r w:rsidRPr="000D5A50">
        <w:rPr>
          <w:rFonts w:ascii="Times New Roman" w:eastAsia="Calibri" w:hAnsi="Times New Roman" w:cs="Times New Roman"/>
          <w:b/>
          <w:bCs/>
          <w:iCs/>
        </w:rPr>
        <w:t xml:space="preserve"> four</w:t>
      </w:r>
      <w:r w:rsidRPr="000D5A50">
        <w:rPr>
          <w:rFonts w:ascii="Times New Roman" w:eastAsia="Calibri" w:hAnsi="Times New Roman" w:cs="Times New Roman"/>
        </w:rPr>
        <w:t xml:space="preserve"> forms of open trade credit.</w:t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</w:r>
      <w:r w:rsidRPr="000D5A50">
        <w:rPr>
          <w:rFonts w:ascii="Times New Roman" w:eastAsia="Calibri" w:hAnsi="Times New Roman" w:cs="Times New Roman"/>
        </w:rPr>
        <w:tab/>
        <w:t xml:space="preserve">                     </w:t>
      </w:r>
      <w:r>
        <w:rPr>
          <w:rFonts w:ascii="Times New Roman" w:eastAsia="Calibri" w:hAnsi="Times New Roman" w:cs="Times New Roman"/>
        </w:rPr>
        <w:t>(4 M</w:t>
      </w:r>
      <w:r w:rsidRPr="000D5A50">
        <w:rPr>
          <w:rFonts w:ascii="Times New Roman" w:eastAsia="Calibri" w:hAnsi="Times New Roman" w:cs="Times New Roman"/>
        </w:rPr>
        <w:t>arks)</w:t>
      </w:r>
    </w:p>
    <w:p w:rsidR="00036402" w:rsidRPr="000D5A50" w:rsidRDefault="00036402" w:rsidP="00D27ED9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36402" w:rsidRPr="000D5A50" w:rsidRDefault="00036402" w:rsidP="00D27ED9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36402" w:rsidRPr="000D5A50" w:rsidRDefault="00036402" w:rsidP="00D27ED9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85825" w:rsidRDefault="00036402" w:rsidP="00D27ED9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27ED9" w:rsidRPr="00036402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6B1E73" w:rsidRPr="000D5A50" w:rsidRDefault="00A53C3D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State </w:t>
      </w:r>
      <w:r w:rsidRPr="000D5A50">
        <w:rPr>
          <w:rFonts w:ascii="Times New Roman" w:hAnsi="Times New Roman" w:cs="Times New Roman"/>
          <w:b/>
        </w:rPr>
        <w:t>four</w:t>
      </w:r>
      <w:r w:rsidRPr="000D5A50">
        <w:rPr>
          <w:rFonts w:ascii="Times New Roman" w:hAnsi="Times New Roman" w:cs="Times New Roman"/>
        </w:rPr>
        <w:t xml:space="preserve"> reasons why many organizations prefer an</w:t>
      </w:r>
      <w:r w:rsidR="009A24B6" w:rsidRPr="000D5A50">
        <w:rPr>
          <w:rFonts w:ascii="Times New Roman" w:hAnsi="Times New Roman" w:cs="Times New Roman"/>
        </w:rPr>
        <w:t xml:space="preserve"> open office plan for </w:t>
      </w:r>
      <w:r w:rsidRPr="000D5A50">
        <w:rPr>
          <w:rFonts w:ascii="Times New Roman" w:hAnsi="Times New Roman" w:cs="Times New Roman"/>
        </w:rPr>
        <w:t xml:space="preserve">employees  </w:t>
      </w:r>
      <w:r w:rsidR="00733F81">
        <w:rPr>
          <w:rFonts w:ascii="Times New Roman" w:hAnsi="Times New Roman" w:cs="Times New Roman"/>
        </w:rPr>
        <w:t>(4 M</w:t>
      </w:r>
      <w:r w:rsidR="009A24B6" w:rsidRPr="000D5A50">
        <w:rPr>
          <w:rFonts w:ascii="Times New Roman" w:hAnsi="Times New Roman" w:cs="Times New Roman"/>
        </w:rPr>
        <w:t>arks)</w:t>
      </w:r>
    </w:p>
    <w:p w:rsidR="009A24B6" w:rsidRPr="000D5A50" w:rsidRDefault="009A24B6" w:rsidP="00D27ED9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D27ED9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D27ED9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Default="009A24B6" w:rsidP="00D27ED9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27ED9" w:rsidRPr="000D5A50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A53C3D" w:rsidRPr="000D5A50" w:rsidRDefault="009A24B6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Highlight </w:t>
      </w:r>
      <w:r w:rsidRPr="000D5A50">
        <w:rPr>
          <w:rFonts w:ascii="Times New Roman" w:hAnsi="Times New Roman" w:cs="Times New Roman"/>
          <w:b/>
        </w:rPr>
        <w:t>four</w:t>
      </w:r>
      <w:r w:rsidRPr="000D5A50">
        <w:rPr>
          <w:rFonts w:ascii="Times New Roman" w:hAnsi="Times New Roman" w:cs="Times New Roman"/>
        </w:rPr>
        <w:t xml:space="preserve"> dutie</w:t>
      </w:r>
      <w:r w:rsidR="00A53C3D" w:rsidRPr="000D5A50">
        <w:rPr>
          <w:rFonts w:ascii="Times New Roman" w:hAnsi="Times New Roman" w:cs="Times New Roman"/>
        </w:rPr>
        <w:t>s perform</w:t>
      </w:r>
      <w:r w:rsidRPr="000D5A50">
        <w:rPr>
          <w:rFonts w:ascii="Times New Roman" w:hAnsi="Times New Roman" w:cs="Times New Roman"/>
        </w:rPr>
        <w:t xml:space="preserve">ed by commercial attaches in trade promotion               </w:t>
      </w:r>
      <w:r w:rsidR="006B1E73" w:rsidRPr="000D5A50">
        <w:rPr>
          <w:rFonts w:ascii="Times New Roman" w:hAnsi="Times New Roman" w:cs="Times New Roman"/>
        </w:rPr>
        <w:t xml:space="preserve">  </w:t>
      </w:r>
      <w:r w:rsidR="00A53C3D" w:rsidRPr="000D5A50">
        <w:rPr>
          <w:rFonts w:ascii="Times New Roman" w:hAnsi="Times New Roman" w:cs="Times New Roman"/>
        </w:rPr>
        <w:t xml:space="preserve"> (4</w:t>
      </w:r>
      <w:r w:rsidR="00711D14" w:rsidRPr="000D5A50">
        <w:rPr>
          <w:rFonts w:ascii="Times New Roman" w:hAnsi="Times New Roman" w:cs="Times New Roman"/>
        </w:rPr>
        <w:t xml:space="preserve"> </w:t>
      </w:r>
      <w:r w:rsidR="00733F81">
        <w:rPr>
          <w:rFonts w:ascii="Times New Roman" w:hAnsi="Times New Roman" w:cs="Times New Roman"/>
        </w:rPr>
        <w:t>M</w:t>
      </w:r>
      <w:r w:rsidR="00711D14" w:rsidRPr="000D5A50">
        <w:rPr>
          <w:rFonts w:ascii="Times New Roman" w:hAnsi="Times New Roman" w:cs="Times New Roman"/>
        </w:rPr>
        <w:t>ar</w:t>
      </w:r>
      <w:r w:rsidR="00A53C3D" w:rsidRPr="000D5A50">
        <w:rPr>
          <w:rFonts w:ascii="Times New Roman" w:hAnsi="Times New Roman" w:cs="Times New Roman"/>
        </w:rPr>
        <w:t>ks)</w:t>
      </w:r>
    </w:p>
    <w:p w:rsidR="009A24B6" w:rsidRPr="000D5A50" w:rsidRDefault="009A24B6" w:rsidP="00D27ED9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D27ED9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A24B6" w:rsidRPr="000D5A50" w:rsidRDefault="009A24B6" w:rsidP="00D27ED9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6529E6" w:rsidRDefault="009A24B6" w:rsidP="00D27ED9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27ED9" w:rsidRPr="000D5A50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A53C3D" w:rsidRPr="000D5A50" w:rsidRDefault="000D5A50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State </w:t>
      </w:r>
      <w:r w:rsidRPr="000D5A50">
        <w:rPr>
          <w:rFonts w:ascii="Times New Roman" w:hAnsi="Times New Roman" w:cs="Times New Roman"/>
          <w:b/>
        </w:rPr>
        <w:t>four</w:t>
      </w:r>
      <w:r w:rsidRPr="000D5A50">
        <w:rPr>
          <w:rFonts w:ascii="Times New Roman" w:hAnsi="Times New Roman" w:cs="Times New Roman"/>
        </w:rPr>
        <w:t xml:space="preserve"> benefits of </w:t>
      </w:r>
      <w:r w:rsidR="00A53C3D" w:rsidRPr="000D5A50">
        <w:rPr>
          <w:rFonts w:ascii="Times New Roman" w:hAnsi="Times New Roman" w:cs="Times New Roman"/>
        </w:rPr>
        <w:t>bond</w:t>
      </w:r>
      <w:r w:rsidRPr="000D5A50">
        <w:rPr>
          <w:rFonts w:ascii="Times New Roman" w:hAnsi="Times New Roman" w:cs="Times New Roman"/>
        </w:rPr>
        <w:t xml:space="preserve">ed warehouses </w:t>
      </w:r>
      <w:r w:rsidR="00A53C3D" w:rsidRPr="000D5A50">
        <w:rPr>
          <w:rFonts w:ascii="Times New Roman" w:hAnsi="Times New Roman" w:cs="Times New Roman"/>
        </w:rPr>
        <w:t xml:space="preserve">to the government   </w:t>
      </w:r>
      <w:r w:rsidR="006B1E73" w:rsidRPr="000D5A50">
        <w:rPr>
          <w:rFonts w:ascii="Times New Roman" w:hAnsi="Times New Roman" w:cs="Times New Roman"/>
        </w:rPr>
        <w:t xml:space="preserve"> </w:t>
      </w:r>
      <w:r w:rsidRPr="000D5A50">
        <w:rPr>
          <w:rFonts w:ascii="Times New Roman" w:hAnsi="Times New Roman" w:cs="Times New Roman"/>
        </w:rPr>
        <w:t xml:space="preserve">                                   </w:t>
      </w:r>
      <w:r w:rsidR="00733F81">
        <w:rPr>
          <w:rFonts w:ascii="Times New Roman" w:hAnsi="Times New Roman" w:cs="Times New Roman"/>
        </w:rPr>
        <w:t xml:space="preserve"> </w:t>
      </w:r>
      <w:r w:rsidRPr="000D5A50">
        <w:rPr>
          <w:rFonts w:ascii="Times New Roman" w:hAnsi="Times New Roman" w:cs="Times New Roman"/>
        </w:rPr>
        <w:t xml:space="preserve">  </w:t>
      </w:r>
      <w:r w:rsidR="00A53C3D" w:rsidRPr="000D5A50">
        <w:rPr>
          <w:rFonts w:ascii="Times New Roman" w:hAnsi="Times New Roman" w:cs="Times New Roman"/>
        </w:rPr>
        <w:t>(4</w:t>
      </w:r>
      <w:r w:rsidR="00711D14" w:rsidRPr="000D5A50">
        <w:rPr>
          <w:rFonts w:ascii="Times New Roman" w:hAnsi="Times New Roman" w:cs="Times New Roman"/>
        </w:rPr>
        <w:t xml:space="preserve"> </w:t>
      </w:r>
      <w:r w:rsidR="00733F81">
        <w:rPr>
          <w:rFonts w:ascii="Times New Roman" w:hAnsi="Times New Roman" w:cs="Times New Roman"/>
        </w:rPr>
        <w:t>M</w:t>
      </w:r>
      <w:r w:rsidR="00711D14" w:rsidRPr="000D5A50">
        <w:rPr>
          <w:rFonts w:ascii="Times New Roman" w:hAnsi="Times New Roman" w:cs="Times New Roman"/>
        </w:rPr>
        <w:t>ar</w:t>
      </w:r>
      <w:r w:rsidR="00A53C3D" w:rsidRPr="000D5A50">
        <w:rPr>
          <w:rFonts w:ascii="Times New Roman" w:hAnsi="Times New Roman" w:cs="Times New Roman"/>
        </w:rPr>
        <w:t>ks)</w:t>
      </w:r>
    </w:p>
    <w:p w:rsidR="000D5A50" w:rsidRPr="000D5A50" w:rsidRDefault="000D5A50" w:rsidP="00D27ED9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5A50" w:rsidRPr="000D5A50" w:rsidRDefault="000D5A50" w:rsidP="00D27ED9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5A50" w:rsidRPr="000D5A50" w:rsidRDefault="000D5A50" w:rsidP="00D27ED9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5A50" w:rsidRDefault="000D5A50" w:rsidP="00D27ED9">
      <w:pPr>
        <w:pStyle w:val="ListParagraph"/>
        <w:numPr>
          <w:ilvl w:val="0"/>
          <w:numId w:val="46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27ED9" w:rsidRPr="000D5A50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733F81" w:rsidRDefault="000D5A50" w:rsidP="007620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Outline</w:t>
      </w:r>
      <w:r w:rsidR="00A53C3D" w:rsidRPr="000D5A50">
        <w:rPr>
          <w:rFonts w:ascii="Times New Roman" w:hAnsi="Times New Roman" w:cs="Times New Roman"/>
        </w:rPr>
        <w:t xml:space="preserve"> </w:t>
      </w:r>
      <w:r w:rsidR="00A53C3D" w:rsidRPr="000D5A50">
        <w:rPr>
          <w:rFonts w:ascii="Times New Roman" w:hAnsi="Times New Roman" w:cs="Times New Roman"/>
          <w:b/>
        </w:rPr>
        <w:t>four</w:t>
      </w:r>
      <w:r w:rsidR="00A53C3D" w:rsidRPr="000D5A50">
        <w:rPr>
          <w:rFonts w:ascii="Times New Roman" w:hAnsi="Times New Roman" w:cs="Times New Roman"/>
        </w:rPr>
        <w:t xml:space="preserve"> measures that the government of Kenya can implement so as to encourage the establishment of firms in different counties across the country.  </w:t>
      </w:r>
      <w:r w:rsidR="00733F81">
        <w:rPr>
          <w:rFonts w:ascii="Times New Roman" w:hAnsi="Times New Roman" w:cs="Times New Roman"/>
        </w:rPr>
        <w:t xml:space="preserve">                                   (4 Marks)</w:t>
      </w:r>
      <w:r w:rsidR="00A53C3D" w:rsidRPr="000D5A50">
        <w:rPr>
          <w:rFonts w:ascii="Times New Roman" w:hAnsi="Times New Roman" w:cs="Times New Roman"/>
        </w:rPr>
        <w:t xml:space="preserve"> </w:t>
      </w:r>
    </w:p>
    <w:p w:rsidR="00733F81" w:rsidRDefault="00733F81" w:rsidP="00733F81">
      <w:pPr>
        <w:pStyle w:val="ListParagraph"/>
        <w:rPr>
          <w:rFonts w:ascii="Times New Roman" w:hAnsi="Times New Roman" w:cs="Times New Roman"/>
        </w:rPr>
      </w:pPr>
    </w:p>
    <w:p w:rsidR="00733F81" w:rsidRDefault="00733F81" w:rsidP="00D27ED9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733F81" w:rsidRDefault="00733F81" w:rsidP="00D27ED9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733F81" w:rsidRDefault="00733F81" w:rsidP="00D27ED9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733F81" w:rsidRDefault="00733F81" w:rsidP="00D27ED9">
      <w:pPr>
        <w:pStyle w:val="ListParagraph"/>
        <w:numPr>
          <w:ilvl w:val="0"/>
          <w:numId w:val="49"/>
        </w:num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27ED9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D27ED9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D27ED9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D27ED9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D27ED9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D27ED9" w:rsidRPr="00733F81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7620FA" w:rsidRPr="000D5A50" w:rsidRDefault="004063BF" w:rsidP="007620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S</w:t>
      </w:r>
      <w:r w:rsidR="000D5A50" w:rsidRPr="000D5A50">
        <w:rPr>
          <w:rFonts w:ascii="Times New Roman" w:hAnsi="Times New Roman" w:cs="Times New Roman"/>
        </w:rPr>
        <w:t xml:space="preserve">tudy the following diagram. </w:t>
      </w:r>
    </w:p>
    <w:p w:rsidR="007620FA" w:rsidRPr="000D5A50" w:rsidRDefault="007620FA" w:rsidP="007620FA">
      <w:pPr>
        <w:pStyle w:val="ListParagraph"/>
        <w:ind w:left="108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E6CA6" wp14:editId="3F4B2187">
                <wp:simplePos x="0" y="0"/>
                <wp:positionH relativeFrom="column">
                  <wp:posOffset>1581150</wp:posOffset>
                </wp:positionH>
                <wp:positionV relativeFrom="paragraph">
                  <wp:posOffset>41275</wp:posOffset>
                </wp:positionV>
                <wp:extent cx="0" cy="1981200"/>
                <wp:effectExtent l="9525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4.5pt;margin-top:3.25pt;width:0;height:15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7620FA" w:rsidRPr="000D5A50" w:rsidRDefault="007620FA" w:rsidP="007620FA">
      <w:pPr>
        <w:pStyle w:val="ListParagraph"/>
        <w:ind w:left="108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Output/</w:t>
      </w:r>
    </w:p>
    <w:p w:rsidR="007620FA" w:rsidRPr="000D5A50" w:rsidRDefault="007620FA" w:rsidP="007620FA">
      <w:pPr>
        <w:pStyle w:val="ListParagraph"/>
        <w:ind w:left="1080"/>
        <w:rPr>
          <w:rFonts w:ascii="Times New Roman" w:hAnsi="Times New Roman" w:cs="Times New Roman"/>
        </w:rPr>
      </w:pPr>
      <w:proofErr w:type="gramStart"/>
      <w:r w:rsidRPr="000D5A50">
        <w:rPr>
          <w:rFonts w:ascii="Times New Roman" w:hAnsi="Times New Roman" w:cs="Times New Roman"/>
        </w:rPr>
        <w:t>capita</w:t>
      </w:r>
      <w:proofErr w:type="gramEnd"/>
    </w:p>
    <w:p w:rsidR="007620FA" w:rsidRPr="000D5A50" w:rsidRDefault="007620FA" w:rsidP="007620FA">
      <w:pPr>
        <w:pStyle w:val="ListParagraph"/>
        <w:ind w:left="1080"/>
        <w:rPr>
          <w:rFonts w:ascii="Times New Roman" w:hAnsi="Times New Roman" w:cs="Times New Roman"/>
        </w:rPr>
      </w:pPr>
    </w:p>
    <w:p w:rsidR="007620FA" w:rsidRPr="000D5A50" w:rsidRDefault="00B369E1" w:rsidP="007620F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45652</wp:posOffset>
                </wp:positionV>
                <wp:extent cx="2828925" cy="1247843"/>
                <wp:effectExtent l="0" t="0" r="28575" b="2857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247843"/>
                        </a:xfrm>
                        <a:custGeom>
                          <a:avLst/>
                          <a:gdLst>
                            <a:gd name="connsiteX0" fmla="*/ 0 w 2828925"/>
                            <a:gd name="connsiteY0" fmla="*/ 1228793 h 1247843"/>
                            <a:gd name="connsiteX1" fmla="*/ 504825 w 2828925"/>
                            <a:gd name="connsiteY1" fmla="*/ 476318 h 1247843"/>
                            <a:gd name="connsiteX2" fmla="*/ 1381125 w 2828925"/>
                            <a:gd name="connsiteY2" fmla="*/ 68 h 1247843"/>
                            <a:gd name="connsiteX3" fmla="*/ 2238375 w 2828925"/>
                            <a:gd name="connsiteY3" fmla="*/ 447743 h 1247843"/>
                            <a:gd name="connsiteX4" fmla="*/ 2828925 w 2828925"/>
                            <a:gd name="connsiteY4" fmla="*/ 1247843 h 1247843"/>
                            <a:gd name="connsiteX5" fmla="*/ 2828925 w 2828925"/>
                            <a:gd name="connsiteY5" fmla="*/ 1247843 h 1247843"/>
                            <a:gd name="connsiteX6" fmla="*/ 2828925 w 2828925"/>
                            <a:gd name="connsiteY6" fmla="*/ 1247843 h 1247843"/>
                            <a:gd name="connsiteX7" fmla="*/ 2828925 w 2828925"/>
                            <a:gd name="connsiteY7" fmla="*/ 1247843 h 1247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828925" h="1247843">
                              <a:moveTo>
                                <a:pt x="0" y="1228793"/>
                              </a:moveTo>
                              <a:cubicBezTo>
                                <a:pt x="137319" y="954949"/>
                                <a:pt x="274638" y="681105"/>
                                <a:pt x="504825" y="476318"/>
                              </a:cubicBezTo>
                              <a:cubicBezTo>
                                <a:pt x="735012" y="271531"/>
                                <a:pt x="1092200" y="4830"/>
                                <a:pt x="1381125" y="68"/>
                              </a:cubicBezTo>
                              <a:cubicBezTo>
                                <a:pt x="1670050" y="-4694"/>
                                <a:pt x="1997075" y="239780"/>
                                <a:pt x="2238375" y="447743"/>
                              </a:cubicBezTo>
                              <a:cubicBezTo>
                                <a:pt x="2479675" y="655706"/>
                                <a:pt x="2828925" y="1247843"/>
                                <a:pt x="2828925" y="1247843"/>
                              </a:cubicBezTo>
                              <a:lnTo>
                                <a:pt x="2828925" y="1247843"/>
                              </a:lnTo>
                              <a:lnTo>
                                <a:pt x="2828925" y="1247843"/>
                              </a:lnTo>
                              <a:lnTo>
                                <a:pt x="2828925" y="124784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style="position:absolute;margin-left:126pt;margin-top:3.6pt;width:222.75pt;height:9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28925,1247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" path="m,1228793c137319,954949,274638,681105,504825,476318,735012,271531,1092200,4830,1381125,68v288925,-4762,615950,239712,857250,447675c2479675,655706,2828925,1247843,2828925,1247843r,l2828925,1247843r,e" filled="f" strokecolor="#4579b8 [3044]">
                <v:path arrowok="t" o:connecttype="custom" o:connectlocs="0,1228793;504825,476318;1381125,68;2238375,447743;2828925,1247843;2828925,1247843;2828925,1247843;2828925,1247843" o:connectangles="0,0,0,0,0,0,0,0"/>
              </v:shape>
            </w:pict>
          </mc:Fallback>
        </mc:AlternateContent>
      </w:r>
      <w:r w:rsidR="007620FA" w:rsidRPr="000D5A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21062" wp14:editId="274B5F5D">
                <wp:simplePos x="0" y="0"/>
                <wp:positionH relativeFrom="column">
                  <wp:posOffset>2981325</wp:posOffset>
                </wp:positionH>
                <wp:positionV relativeFrom="paragraph">
                  <wp:posOffset>26035</wp:posOffset>
                </wp:positionV>
                <wp:extent cx="9525" cy="12573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2.05pt" to="235.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" strokecolor="#4579b8 [3044]"/>
            </w:pict>
          </mc:Fallback>
        </mc:AlternateContent>
      </w:r>
    </w:p>
    <w:p w:rsidR="007620FA" w:rsidRPr="000D5A50" w:rsidRDefault="007620FA" w:rsidP="007620FA">
      <w:pPr>
        <w:pStyle w:val="ListParagraph"/>
        <w:ind w:left="1080"/>
        <w:rPr>
          <w:rFonts w:ascii="Times New Roman" w:hAnsi="Times New Roman" w:cs="Times New Roman"/>
        </w:rPr>
      </w:pPr>
    </w:p>
    <w:p w:rsidR="007620FA" w:rsidRPr="000D5A50" w:rsidRDefault="007620FA" w:rsidP="007620FA">
      <w:pPr>
        <w:pStyle w:val="ListParagraph"/>
        <w:ind w:left="1080"/>
        <w:rPr>
          <w:rFonts w:ascii="Times New Roman" w:hAnsi="Times New Roman" w:cs="Times New Roman"/>
        </w:rPr>
      </w:pPr>
    </w:p>
    <w:p w:rsidR="007620FA" w:rsidRPr="000D5A50" w:rsidRDefault="007620FA" w:rsidP="007620FA">
      <w:pPr>
        <w:pStyle w:val="ListParagraph"/>
        <w:ind w:left="1080"/>
        <w:rPr>
          <w:rFonts w:ascii="Times New Roman" w:hAnsi="Times New Roman" w:cs="Times New Roman"/>
        </w:rPr>
      </w:pPr>
    </w:p>
    <w:p w:rsidR="007620FA" w:rsidRPr="000D5A50" w:rsidRDefault="007620FA" w:rsidP="007620FA">
      <w:pPr>
        <w:pStyle w:val="ListParagraph"/>
        <w:ind w:left="108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                                          A                                          B</w:t>
      </w:r>
    </w:p>
    <w:p w:rsidR="007620FA" w:rsidRPr="000D5A50" w:rsidRDefault="007620FA" w:rsidP="007620FA">
      <w:pPr>
        <w:pStyle w:val="ListParagraph"/>
        <w:ind w:left="1080"/>
        <w:rPr>
          <w:rFonts w:ascii="Times New Roman" w:hAnsi="Times New Roman" w:cs="Times New Roman"/>
        </w:rPr>
      </w:pPr>
    </w:p>
    <w:p w:rsidR="007620FA" w:rsidRPr="000D5A50" w:rsidRDefault="007620FA" w:rsidP="007620FA">
      <w:pPr>
        <w:pStyle w:val="ListParagraph"/>
        <w:ind w:left="108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62B82" wp14:editId="490FE0F5">
                <wp:simplePos x="0" y="0"/>
                <wp:positionH relativeFrom="column">
                  <wp:posOffset>1581150</wp:posOffset>
                </wp:positionH>
                <wp:positionV relativeFrom="paragraph">
                  <wp:posOffset>175260</wp:posOffset>
                </wp:positionV>
                <wp:extent cx="350520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24.5pt;margin-top:13.8pt;width:27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7620FA" w:rsidRPr="000D5A50" w:rsidRDefault="007620FA" w:rsidP="007620FA">
      <w:pPr>
        <w:pStyle w:val="ListParagraph"/>
        <w:rPr>
          <w:rFonts w:ascii="Times New Roman" w:hAnsi="Times New Roman" w:cs="Times New Roman"/>
        </w:rPr>
      </w:pPr>
    </w:p>
    <w:p w:rsidR="000D5A50" w:rsidRDefault="007620FA" w:rsidP="000D5A50">
      <w:pPr>
        <w:pStyle w:val="ListParagraph"/>
        <w:ind w:left="108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                                  </w:t>
      </w:r>
      <w:r w:rsidR="00036402">
        <w:rPr>
          <w:rFonts w:ascii="Times New Roman" w:hAnsi="Times New Roman" w:cs="Times New Roman"/>
        </w:rPr>
        <w:t xml:space="preserve">                    Optimum </w:t>
      </w:r>
      <w:r w:rsidR="006B1E73" w:rsidRPr="000D5A50">
        <w:rPr>
          <w:rFonts w:ascii="Times New Roman" w:hAnsi="Times New Roman" w:cs="Times New Roman"/>
        </w:rPr>
        <w:t>Population</w:t>
      </w:r>
      <w:r w:rsidR="00036402">
        <w:rPr>
          <w:rFonts w:ascii="Times New Roman" w:hAnsi="Times New Roman" w:cs="Times New Roman"/>
        </w:rPr>
        <w:t xml:space="preserve">         </w:t>
      </w:r>
      <w:r w:rsidR="009F6E5C">
        <w:rPr>
          <w:rFonts w:ascii="Times New Roman" w:hAnsi="Times New Roman" w:cs="Times New Roman"/>
        </w:rPr>
        <w:t xml:space="preserve">       </w:t>
      </w:r>
      <w:r w:rsidR="00036402">
        <w:rPr>
          <w:rFonts w:ascii="Times New Roman" w:hAnsi="Times New Roman" w:cs="Times New Roman"/>
        </w:rPr>
        <w:t>Population</w:t>
      </w:r>
    </w:p>
    <w:p w:rsidR="00D27ED9" w:rsidRPr="000D5A50" w:rsidRDefault="00D27ED9" w:rsidP="000D5A50">
      <w:pPr>
        <w:pStyle w:val="ListParagraph"/>
        <w:ind w:left="1080"/>
        <w:rPr>
          <w:rFonts w:ascii="Times New Roman" w:hAnsi="Times New Roman" w:cs="Times New Roman"/>
        </w:rPr>
      </w:pPr>
    </w:p>
    <w:p w:rsidR="00733F81" w:rsidRDefault="000D5A50" w:rsidP="00D27ED9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Mention </w:t>
      </w:r>
      <w:r w:rsidRPr="00733F81">
        <w:rPr>
          <w:rFonts w:ascii="Times New Roman" w:hAnsi="Times New Roman" w:cs="Times New Roman"/>
          <w:b/>
        </w:rPr>
        <w:t>four</w:t>
      </w:r>
      <w:r w:rsidRPr="000D5A50">
        <w:rPr>
          <w:rFonts w:ascii="Times New Roman" w:hAnsi="Times New Roman" w:cs="Times New Roman"/>
        </w:rPr>
        <w:t xml:space="preserve"> challenges facing a country whose popul</w:t>
      </w:r>
      <w:r w:rsidR="00733F81">
        <w:rPr>
          <w:rFonts w:ascii="Times New Roman" w:hAnsi="Times New Roman" w:cs="Times New Roman"/>
        </w:rPr>
        <w:t>ation is in the part marked B (4 Marks)</w:t>
      </w:r>
    </w:p>
    <w:p w:rsidR="00733F81" w:rsidRDefault="00733F81" w:rsidP="00D27ED9">
      <w:pPr>
        <w:pStyle w:val="ListParagraph"/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733F81" w:rsidRDefault="00733F81" w:rsidP="00D27ED9">
      <w:pPr>
        <w:pStyle w:val="ListParagraph"/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733F81" w:rsidRDefault="00733F81" w:rsidP="00D27ED9">
      <w:pPr>
        <w:pStyle w:val="ListParagraph"/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D27ED9" w:rsidRDefault="00733F81" w:rsidP="00D27ED9">
      <w:pPr>
        <w:pStyle w:val="ListParagraph"/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0D5A50" w:rsidRPr="00733F81" w:rsidRDefault="000D5A50" w:rsidP="00D27ED9">
      <w:pPr>
        <w:pStyle w:val="ListParagraph"/>
        <w:spacing w:after="0" w:line="360" w:lineRule="auto"/>
        <w:ind w:left="144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733F8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733F81" w:rsidRPr="00733F81">
        <w:rPr>
          <w:rFonts w:ascii="Times New Roman" w:hAnsi="Times New Roman" w:cs="Times New Roman"/>
        </w:rPr>
        <w:t xml:space="preserve">                      </w:t>
      </w:r>
    </w:p>
    <w:p w:rsidR="00A53C3D" w:rsidRDefault="00A53C3D" w:rsidP="007620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G</w:t>
      </w:r>
      <w:r w:rsidR="000D5A50" w:rsidRPr="000D5A50">
        <w:rPr>
          <w:rFonts w:ascii="Times New Roman" w:hAnsi="Times New Roman" w:cs="Times New Roman"/>
        </w:rPr>
        <w:t xml:space="preserve">ive the name of the type of ledger where the </w:t>
      </w:r>
      <w:r w:rsidR="00FD0D50" w:rsidRPr="000D5A50">
        <w:rPr>
          <w:rFonts w:ascii="Times New Roman" w:hAnsi="Times New Roman" w:cs="Times New Roman"/>
        </w:rPr>
        <w:t xml:space="preserve">accounts given </w:t>
      </w:r>
      <w:r w:rsidR="000D5A50" w:rsidRPr="000D5A50">
        <w:rPr>
          <w:rFonts w:ascii="Times New Roman" w:hAnsi="Times New Roman" w:cs="Times New Roman"/>
        </w:rPr>
        <w:t xml:space="preserve">below </w:t>
      </w:r>
      <w:r w:rsidR="00FD0D50" w:rsidRPr="000D5A50">
        <w:rPr>
          <w:rFonts w:ascii="Times New Roman" w:hAnsi="Times New Roman" w:cs="Times New Roman"/>
        </w:rPr>
        <w:t xml:space="preserve">are kept  </w:t>
      </w:r>
      <w:r w:rsidR="000D5A50" w:rsidRPr="000D5A50">
        <w:rPr>
          <w:rFonts w:ascii="Times New Roman" w:hAnsi="Times New Roman" w:cs="Times New Roman"/>
        </w:rPr>
        <w:t xml:space="preserve">              </w:t>
      </w:r>
      <w:r w:rsidR="00FD0D50" w:rsidRPr="000D5A50">
        <w:rPr>
          <w:rFonts w:ascii="Times New Roman" w:hAnsi="Times New Roman" w:cs="Times New Roman"/>
        </w:rPr>
        <w:t xml:space="preserve"> (4</w:t>
      </w:r>
      <w:r w:rsidR="00D648F9" w:rsidRPr="000D5A50">
        <w:rPr>
          <w:rFonts w:ascii="Times New Roman" w:hAnsi="Times New Roman" w:cs="Times New Roman"/>
        </w:rPr>
        <w:t xml:space="preserve"> </w:t>
      </w:r>
      <w:r w:rsidR="00FD0D50" w:rsidRPr="000D5A50">
        <w:rPr>
          <w:rFonts w:ascii="Times New Roman" w:hAnsi="Times New Roman" w:cs="Times New Roman"/>
        </w:rPr>
        <w:t>m</w:t>
      </w:r>
      <w:r w:rsidR="00D648F9" w:rsidRPr="000D5A50">
        <w:rPr>
          <w:rFonts w:ascii="Times New Roman" w:hAnsi="Times New Roman" w:cs="Times New Roman"/>
        </w:rPr>
        <w:t>ar</w:t>
      </w:r>
      <w:r w:rsidR="00FD0D50" w:rsidRPr="000D5A50">
        <w:rPr>
          <w:rFonts w:ascii="Times New Roman" w:hAnsi="Times New Roman" w:cs="Times New Roman"/>
        </w:rPr>
        <w:t>ks)</w:t>
      </w:r>
    </w:p>
    <w:p w:rsidR="00D27ED9" w:rsidRPr="000D5A50" w:rsidRDefault="00D27ED9" w:rsidP="00D27ED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168"/>
        <w:gridCol w:w="4400"/>
      </w:tblGrid>
      <w:tr w:rsidR="00FD0D50" w:rsidRPr="000D5A50" w:rsidTr="00D27ED9">
        <w:tc>
          <w:tcPr>
            <w:tcW w:w="4168" w:type="dxa"/>
          </w:tcPr>
          <w:p w:rsidR="00FD0D50" w:rsidRPr="000D5A50" w:rsidRDefault="00FD0D50" w:rsidP="006B1E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D5A50">
              <w:rPr>
                <w:rFonts w:ascii="Times New Roman" w:hAnsi="Times New Roman" w:cs="Times New Roman"/>
                <w:b/>
              </w:rPr>
              <w:t>Account</w:t>
            </w:r>
          </w:p>
        </w:tc>
        <w:tc>
          <w:tcPr>
            <w:tcW w:w="4400" w:type="dxa"/>
          </w:tcPr>
          <w:p w:rsidR="00FD0D50" w:rsidRPr="000D5A50" w:rsidRDefault="000D5A50" w:rsidP="006B1E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D5A50">
              <w:rPr>
                <w:rFonts w:ascii="Times New Roman" w:hAnsi="Times New Roman" w:cs="Times New Roman"/>
                <w:b/>
              </w:rPr>
              <w:t>Type of Ledger</w:t>
            </w:r>
          </w:p>
          <w:p w:rsidR="007620FA" w:rsidRPr="000D5A50" w:rsidRDefault="007620FA" w:rsidP="006B1E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0D50" w:rsidRPr="000D5A50" w:rsidTr="00D27ED9">
        <w:tc>
          <w:tcPr>
            <w:tcW w:w="4168" w:type="dxa"/>
          </w:tcPr>
          <w:p w:rsidR="00FD0D50" w:rsidRPr="000D5A50" w:rsidRDefault="00FD0D50" w:rsidP="00D27ED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Purchases</w:t>
            </w:r>
          </w:p>
        </w:tc>
        <w:tc>
          <w:tcPr>
            <w:tcW w:w="4400" w:type="dxa"/>
          </w:tcPr>
          <w:p w:rsidR="00FD0D50" w:rsidRPr="000D5A50" w:rsidRDefault="00FD0D50" w:rsidP="00FD0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620FA" w:rsidRPr="000D5A50" w:rsidRDefault="007620FA" w:rsidP="00FD0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D0D50" w:rsidRPr="000D5A50" w:rsidTr="00D27ED9">
        <w:tc>
          <w:tcPr>
            <w:tcW w:w="4168" w:type="dxa"/>
          </w:tcPr>
          <w:p w:rsidR="00FD0D50" w:rsidRPr="000D5A50" w:rsidRDefault="00FD0D50" w:rsidP="00D27ED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0D5A50">
              <w:rPr>
                <w:rFonts w:ascii="Times New Roman" w:hAnsi="Times New Roman" w:cs="Times New Roman"/>
              </w:rPr>
              <w:t>Gilanis</w:t>
            </w:r>
            <w:proofErr w:type="spellEnd"/>
            <w:r w:rsidRPr="000D5A50">
              <w:rPr>
                <w:rFonts w:ascii="Times New Roman" w:hAnsi="Times New Roman" w:cs="Times New Roman"/>
              </w:rPr>
              <w:t xml:space="preserve"> (Supplier)</w:t>
            </w:r>
          </w:p>
        </w:tc>
        <w:tc>
          <w:tcPr>
            <w:tcW w:w="4400" w:type="dxa"/>
          </w:tcPr>
          <w:p w:rsidR="00FD0D50" w:rsidRPr="000D5A50" w:rsidRDefault="00FD0D50" w:rsidP="00FD0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620FA" w:rsidRPr="000D5A50" w:rsidRDefault="007620FA" w:rsidP="00FD0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D0D50" w:rsidRPr="000D5A50" w:rsidTr="00D27ED9">
        <w:tc>
          <w:tcPr>
            <w:tcW w:w="4168" w:type="dxa"/>
          </w:tcPr>
          <w:p w:rsidR="00FD0D50" w:rsidRPr="000D5A50" w:rsidRDefault="00FD0D50" w:rsidP="00D27ED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Salaries &amp; Wages</w:t>
            </w:r>
          </w:p>
        </w:tc>
        <w:tc>
          <w:tcPr>
            <w:tcW w:w="4400" w:type="dxa"/>
          </w:tcPr>
          <w:p w:rsidR="00FD0D50" w:rsidRPr="000D5A50" w:rsidRDefault="00FD0D50" w:rsidP="00FD0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620FA" w:rsidRPr="000D5A50" w:rsidRDefault="007620FA" w:rsidP="00FD0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D0D50" w:rsidRPr="000D5A50" w:rsidTr="00D27ED9">
        <w:tc>
          <w:tcPr>
            <w:tcW w:w="4168" w:type="dxa"/>
          </w:tcPr>
          <w:p w:rsidR="00FD0D50" w:rsidRPr="000D5A50" w:rsidRDefault="00FD0D50" w:rsidP="00D27ED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</w:rPr>
            </w:pPr>
            <w:r w:rsidRPr="000D5A50">
              <w:rPr>
                <w:rFonts w:ascii="Times New Roman" w:hAnsi="Times New Roman" w:cs="Times New Roman"/>
              </w:rPr>
              <w:t>Drawings</w:t>
            </w:r>
          </w:p>
        </w:tc>
        <w:tc>
          <w:tcPr>
            <w:tcW w:w="4400" w:type="dxa"/>
          </w:tcPr>
          <w:p w:rsidR="00FD0D50" w:rsidRPr="000D5A50" w:rsidRDefault="00FD0D50" w:rsidP="00FD0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7620FA" w:rsidRPr="000D5A50" w:rsidRDefault="007620FA" w:rsidP="00FD0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24866" w:rsidRPr="000D5A50" w:rsidRDefault="00E24866" w:rsidP="000D5A50">
      <w:pPr>
        <w:rPr>
          <w:rFonts w:ascii="Times New Roman" w:hAnsi="Times New Roman" w:cs="Times New Roman"/>
        </w:rPr>
      </w:pPr>
    </w:p>
    <w:p w:rsidR="000D5A50" w:rsidRPr="000D5A50" w:rsidRDefault="00FD0D50" w:rsidP="007620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State </w:t>
      </w:r>
      <w:r w:rsidRPr="000D5A50">
        <w:rPr>
          <w:rFonts w:ascii="Times New Roman" w:hAnsi="Times New Roman" w:cs="Times New Roman"/>
          <w:b/>
        </w:rPr>
        <w:t>four</w:t>
      </w:r>
      <w:r w:rsidRPr="000D5A50">
        <w:rPr>
          <w:rFonts w:ascii="Times New Roman" w:hAnsi="Times New Roman" w:cs="Times New Roman"/>
        </w:rPr>
        <w:t xml:space="preserve"> factors that influences the amount of money one can hold for transaction motive </w:t>
      </w:r>
    </w:p>
    <w:p w:rsidR="007620FA" w:rsidRPr="000D5A50" w:rsidRDefault="000D5A50" w:rsidP="000D5A50">
      <w:pPr>
        <w:pStyle w:val="ListParagraph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(4 marks)</w:t>
      </w:r>
    </w:p>
    <w:p w:rsidR="000D5A50" w:rsidRPr="000D5A50" w:rsidRDefault="000D5A50" w:rsidP="000D5A50">
      <w:pPr>
        <w:pStyle w:val="ListParagraph"/>
        <w:rPr>
          <w:rFonts w:ascii="Times New Roman" w:hAnsi="Times New Roman" w:cs="Times New Roman"/>
        </w:rPr>
      </w:pPr>
    </w:p>
    <w:p w:rsidR="000D5A50" w:rsidRPr="000D5A50" w:rsidRDefault="000D5A50" w:rsidP="00D27ED9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5A50" w:rsidRPr="000D5A50" w:rsidRDefault="000D5A50" w:rsidP="00D27ED9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5A50" w:rsidRPr="000D5A50" w:rsidRDefault="000D5A50" w:rsidP="00D27ED9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0D5A50" w:rsidRDefault="000D5A50" w:rsidP="00D27ED9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eastAsia="Calibri" w:hAnsi="Times New Roman" w:cs="Times New Roman"/>
        </w:rPr>
      </w:pPr>
      <w:r w:rsidRPr="000D5A50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D27ED9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D27ED9" w:rsidRPr="000D5A50" w:rsidRDefault="00D27ED9" w:rsidP="00D27ED9">
      <w:pPr>
        <w:pStyle w:val="ListParagraph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FD0D50" w:rsidRPr="000D5A50" w:rsidRDefault="00FD0D50" w:rsidP="00D27ED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 xml:space="preserve">Describe the following documents as used in International trade   </w:t>
      </w:r>
      <w:r w:rsidR="006B1E73" w:rsidRPr="000D5A50">
        <w:rPr>
          <w:rFonts w:ascii="Times New Roman" w:hAnsi="Times New Roman" w:cs="Times New Roman"/>
        </w:rPr>
        <w:t xml:space="preserve">                             </w:t>
      </w:r>
      <w:r w:rsidRPr="000D5A50">
        <w:rPr>
          <w:rFonts w:ascii="Times New Roman" w:hAnsi="Times New Roman" w:cs="Times New Roman"/>
        </w:rPr>
        <w:t xml:space="preserve">  (4</w:t>
      </w:r>
      <w:r w:rsidR="00D648F9" w:rsidRPr="000D5A50">
        <w:rPr>
          <w:rFonts w:ascii="Times New Roman" w:hAnsi="Times New Roman" w:cs="Times New Roman"/>
        </w:rPr>
        <w:t xml:space="preserve"> </w:t>
      </w:r>
      <w:r w:rsidRPr="000D5A50">
        <w:rPr>
          <w:rFonts w:ascii="Times New Roman" w:hAnsi="Times New Roman" w:cs="Times New Roman"/>
        </w:rPr>
        <w:t>m</w:t>
      </w:r>
      <w:r w:rsidR="00D648F9" w:rsidRPr="000D5A50">
        <w:rPr>
          <w:rFonts w:ascii="Times New Roman" w:hAnsi="Times New Roman" w:cs="Times New Roman"/>
        </w:rPr>
        <w:t>ar</w:t>
      </w:r>
      <w:r w:rsidRPr="000D5A50">
        <w:rPr>
          <w:rFonts w:ascii="Times New Roman" w:hAnsi="Times New Roman" w:cs="Times New Roman"/>
        </w:rPr>
        <w:t>ks)</w:t>
      </w:r>
    </w:p>
    <w:p w:rsidR="00FD0D50" w:rsidRPr="000D5A50" w:rsidRDefault="00FD0D50" w:rsidP="00D27ED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Import license</w:t>
      </w:r>
    </w:p>
    <w:p w:rsidR="006529E6" w:rsidRPr="000D5A50" w:rsidRDefault="006529E6" w:rsidP="00D27ED9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9E6" w:rsidRPr="000D5A50" w:rsidRDefault="00FD0D50" w:rsidP="00D27ED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Certificate of origin</w:t>
      </w:r>
    </w:p>
    <w:p w:rsidR="006529E6" w:rsidRPr="000D5A50" w:rsidRDefault="006529E6" w:rsidP="00D27ED9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9E6" w:rsidRPr="000D5A50" w:rsidRDefault="00FD0D50" w:rsidP="00D27ED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Bill of lading</w:t>
      </w:r>
    </w:p>
    <w:p w:rsidR="006529E6" w:rsidRPr="000D5A50" w:rsidRDefault="006529E6" w:rsidP="00D27ED9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D50" w:rsidRPr="000D5A50" w:rsidRDefault="00FD0D50" w:rsidP="00D27ED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Letter of credit</w:t>
      </w:r>
    </w:p>
    <w:p w:rsidR="006529E6" w:rsidRPr="000D5A50" w:rsidRDefault="006529E6" w:rsidP="00D27ED9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0D5A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9E6" w:rsidRPr="000D5A50" w:rsidRDefault="006529E6" w:rsidP="006529E6">
      <w:pPr>
        <w:pStyle w:val="ListParagraph"/>
        <w:ind w:left="1080"/>
        <w:rPr>
          <w:rFonts w:ascii="Times New Roman" w:hAnsi="Times New Roman" w:cs="Times New Roman"/>
        </w:rPr>
      </w:pPr>
    </w:p>
    <w:sectPr w:rsidR="006529E6" w:rsidRPr="000D5A50" w:rsidSect="00A63010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1F" w:rsidRDefault="00AC211F" w:rsidP="00E24866">
      <w:pPr>
        <w:spacing w:after="0" w:line="240" w:lineRule="auto"/>
      </w:pPr>
      <w:r>
        <w:separator/>
      </w:r>
    </w:p>
  </w:endnote>
  <w:endnote w:type="continuationSeparator" w:id="0">
    <w:p w:rsidR="00AC211F" w:rsidRDefault="00AC211F" w:rsidP="00E2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4F4D97">
      <w:tc>
        <w:tcPr>
          <w:tcW w:w="918" w:type="dxa"/>
        </w:tcPr>
        <w:p w:rsidR="004F4D97" w:rsidRDefault="004F4D9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75D03" w:rsidRPr="00C75D0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7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F4D97" w:rsidRPr="004F4D97" w:rsidRDefault="004F4D97">
          <w:pPr>
            <w:pStyle w:val="Footer"/>
            <w:rPr>
              <w:i/>
              <w:sz w:val="18"/>
              <w:szCs w:val="18"/>
            </w:rPr>
          </w:pPr>
          <w:r>
            <w:t xml:space="preserve">                                                                                                   </w:t>
          </w:r>
          <w:r w:rsidRPr="004F4D97">
            <w:rPr>
              <w:i/>
              <w:sz w:val="18"/>
              <w:szCs w:val="18"/>
            </w:rPr>
            <w:t>©2024 KASSUJET BUSINESS STUDIES PAPER 1</w:t>
          </w:r>
        </w:p>
      </w:tc>
    </w:tr>
  </w:tbl>
  <w:p w:rsidR="000D5A50" w:rsidRDefault="000D5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1F" w:rsidRDefault="00AC211F" w:rsidP="00E24866">
      <w:pPr>
        <w:spacing w:after="0" w:line="240" w:lineRule="auto"/>
      </w:pPr>
      <w:r>
        <w:separator/>
      </w:r>
    </w:p>
  </w:footnote>
  <w:footnote w:type="continuationSeparator" w:id="0">
    <w:p w:rsidR="00AC211F" w:rsidRDefault="00AC211F" w:rsidP="00E2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F9D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0122F"/>
    <w:multiLevelType w:val="multilevel"/>
    <w:tmpl w:val="041012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846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45D51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65DF5"/>
    <w:multiLevelType w:val="hybridMultilevel"/>
    <w:tmpl w:val="CE367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2F81"/>
    <w:multiLevelType w:val="hybridMultilevel"/>
    <w:tmpl w:val="5224A3F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B6304D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23662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F67468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2D2D97"/>
    <w:multiLevelType w:val="hybridMultilevel"/>
    <w:tmpl w:val="A2345804"/>
    <w:lvl w:ilvl="0" w:tplc="25766D0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5A6B13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923A79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555FCE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F372BD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F4292A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290B6E"/>
    <w:multiLevelType w:val="hybridMultilevel"/>
    <w:tmpl w:val="E766B6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C72C4"/>
    <w:multiLevelType w:val="hybridMultilevel"/>
    <w:tmpl w:val="28E2C66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3757DE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C28D6"/>
    <w:multiLevelType w:val="hybridMultilevel"/>
    <w:tmpl w:val="C4744198"/>
    <w:lvl w:ilvl="0" w:tplc="C602EF2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AB253C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2B7A84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C11FF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86346D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6B5F48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565033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225830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5E0292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E9577B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BB2E0E"/>
    <w:multiLevelType w:val="hybridMultilevel"/>
    <w:tmpl w:val="194252B4"/>
    <w:lvl w:ilvl="0" w:tplc="E3ACD2E4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9">
    <w:nsid w:val="444E246C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DC0358"/>
    <w:multiLevelType w:val="hybridMultilevel"/>
    <w:tmpl w:val="1CC036A4"/>
    <w:lvl w:ilvl="0" w:tplc="63122D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C7E3239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F57B6E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B55137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835917"/>
    <w:multiLevelType w:val="hybridMultilevel"/>
    <w:tmpl w:val="3760EC1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93A3FBC"/>
    <w:multiLevelType w:val="hybridMultilevel"/>
    <w:tmpl w:val="AA24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7A26DE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2E29B8"/>
    <w:multiLevelType w:val="hybridMultilevel"/>
    <w:tmpl w:val="591A9E8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65878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4C1607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3D0001"/>
    <w:multiLevelType w:val="hybridMultilevel"/>
    <w:tmpl w:val="6E0C4344"/>
    <w:lvl w:ilvl="0" w:tplc="C5CC9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7B595C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D454AA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673FDA"/>
    <w:multiLevelType w:val="hybridMultilevel"/>
    <w:tmpl w:val="86249E7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FC0FC1"/>
    <w:multiLevelType w:val="hybridMultilevel"/>
    <w:tmpl w:val="327881B6"/>
    <w:lvl w:ilvl="0" w:tplc="918E68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96480F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054889"/>
    <w:multiLevelType w:val="hybridMultilevel"/>
    <w:tmpl w:val="CB3E9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7569B0"/>
    <w:multiLevelType w:val="hybridMultilevel"/>
    <w:tmpl w:val="73562C04"/>
    <w:lvl w:ilvl="0" w:tplc="B808A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8B3E27"/>
    <w:multiLevelType w:val="hybridMultilevel"/>
    <w:tmpl w:val="3F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3B6BAF"/>
    <w:multiLevelType w:val="hybridMultilevel"/>
    <w:tmpl w:val="AF3C30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8"/>
  </w:num>
  <w:num w:numId="2">
    <w:abstractNumId w:val="46"/>
  </w:num>
  <w:num w:numId="3">
    <w:abstractNumId w:val="40"/>
  </w:num>
  <w:num w:numId="4">
    <w:abstractNumId w:val="4"/>
  </w:num>
  <w:num w:numId="5">
    <w:abstractNumId w:val="15"/>
  </w:num>
  <w:num w:numId="6">
    <w:abstractNumId w:val="34"/>
  </w:num>
  <w:num w:numId="7">
    <w:abstractNumId w:val="16"/>
  </w:num>
  <w:num w:numId="8">
    <w:abstractNumId w:val="49"/>
  </w:num>
  <w:num w:numId="9">
    <w:abstractNumId w:val="43"/>
  </w:num>
  <w:num w:numId="10">
    <w:abstractNumId w:val="37"/>
  </w:num>
  <w:num w:numId="11">
    <w:abstractNumId w:val="5"/>
  </w:num>
  <w:num w:numId="12">
    <w:abstractNumId w:val="18"/>
  </w:num>
  <w:num w:numId="13">
    <w:abstractNumId w:val="35"/>
  </w:num>
  <w:num w:numId="14">
    <w:abstractNumId w:val="28"/>
  </w:num>
  <w:num w:numId="15">
    <w:abstractNumId w:val="12"/>
  </w:num>
  <w:num w:numId="16">
    <w:abstractNumId w:val="19"/>
  </w:num>
  <w:num w:numId="17">
    <w:abstractNumId w:val="1"/>
  </w:num>
  <w:num w:numId="18">
    <w:abstractNumId w:val="36"/>
  </w:num>
  <w:num w:numId="19">
    <w:abstractNumId w:val="42"/>
  </w:num>
  <w:num w:numId="20">
    <w:abstractNumId w:val="3"/>
  </w:num>
  <w:num w:numId="21">
    <w:abstractNumId w:val="38"/>
  </w:num>
  <w:num w:numId="22">
    <w:abstractNumId w:val="8"/>
  </w:num>
  <w:num w:numId="23">
    <w:abstractNumId w:val="21"/>
  </w:num>
  <w:num w:numId="24">
    <w:abstractNumId w:val="41"/>
  </w:num>
  <w:num w:numId="25">
    <w:abstractNumId w:val="32"/>
  </w:num>
  <w:num w:numId="26">
    <w:abstractNumId w:val="27"/>
  </w:num>
  <w:num w:numId="27">
    <w:abstractNumId w:val="2"/>
  </w:num>
  <w:num w:numId="28">
    <w:abstractNumId w:val="17"/>
  </w:num>
  <w:num w:numId="29">
    <w:abstractNumId w:val="44"/>
  </w:num>
  <w:num w:numId="30">
    <w:abstractNumId w:val="30"/>
  </w:num>
  <w:num w:numId="31">
    <w:abstractNumId w:val="39"/>
  </w:num>
  <w:num w:numId="32">
    <w:abstractNumId w:val="33"/>
  </w:num>
  <w:num w:numId="33">
    <w:abstractNumId w:val="11"/>
  </w:num>
  <w:num w:numId="34">
    <w:abstractNumId w:val="45"/>
  </w:num>
  <w:num w:numId="35">
    <w:abstractNumId w:val="0"/>
  </w:num>
  <w:num w:numId="36">
    <w:abstractNumId w:val="26"/>
  </w:num>
  <w:num w:numId="37">
    <w:abstractNumId w:val="20"/>
  </w:num>
  <w:num w:numId="38">
    <w:abstractNumId w:val="14"/>
  </w:num>
  <w:num w:numId="39">
    <w:abstractNumId w:val="22"/>
  </w:num>
  <w:num w:numId="40">
    <w:abstractNumId w:val="25"/>
  </w:num>
  <w:num w:numId="41">
    <w:abstractNumId w:val="7"/>
  </w:num>
  <w:num w:numId="42">
    <w:abstractNumId w:val="24"/>
  </w:num>
  <w:num w:numId="43">
    <w:abstractNumId w:val="31"/>
  </w:num>
  <w:num w:numId="44">
    <w:abstractNumId w:val="10"/>
  </w:num>
  <w:num w:numId="45">
    <w:abstractNumId w:val="23"/>
  </w:num>
  <w:num w:numId="46">
    <w:abstractNumId w:val="29"/>
  </w:num>
  <w:num w:numId="47">
    <w:abstractNumId w:val="47"/>
  </w:num>
  <w:num w:numId="48">
    <w:abstractNumId w:val="13"/>
  </w:num>
  <w:num w:numId="49">
    <w:abstractNumId w:val="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3D"/>
    <w:rsid w:val="00036402"/>
    <w:rsid w:val="000D3680"/>
    <w:rsid w:val="000D5A50"/>
    <w:rsid w:val="0014441C"/>
    <w:rsid w:val="001C1261"/>
    <w:rsid w:val="00207C19"/>
    <w:rsid w:val="002839F6"/>
    <w:rsid w:val="00284409"/>
    <w:rsid w:val="00310EAA"/>
    <w:rsid w:val="00333716"/>
    <w:rsid w:val="003D252C"/>
    <w:rsid w:val="003E6CA7"/>
    <w:rsid w:val="004063BF"/>
    <w:rsid w:val="00431758"/>
    <w:rsid w:val="004F4D97"/>
    <w:rsid w:val="006529E6"/>
    <w:rsid w:val="00653651"/>
    <w:rsid w:val="006B1E73"/>
    <w:rsid w:val="00711D14"/>
    <w:rsid w:val="00733F81"/>
    <w:rsid w:val="007620FA"/>
    <w:rsid w:val="007A05B8"/>
    <w:rsid w:val="007E0062"/>
    <w:rsid w:val="008F4116"/>
    <w:rsid w:val="00913820"/>
    <w:rsid w:val="009730E4"/>
    <w:rsid w:val="00985825"/>
    <w:rsid w:val="009A24B6"/>
    <w:rsid w:val="009F6E5C"/>
    <w:rsid w:val="00A12FBA"/>
    <w:rsid w:val="00A53C3D"/>
    <w:rsid w:val="00A53F9B"/>
    <w:rsid w:val="00A63010"/>
    <w:rsid w:val="00AA0AC2"/>
    <w:rsid w:val="00AC211F"/>
    <w:rsid w:val="00B369E1"/>
    <w:rsid w:val="00C75D03"/>
    <w:rsid w:val="00CE749F"/>
    <w:rsid w:val="00D27ED9"/>
    <w:rsid w:val="00D648F9"/>
    <w:rsid w:val="00E07E2B"/>
    <w:rsid w:val="00E24866"/>
    <w:rsid w:val="00FA5528"/>
    <w:rsid w:val="00F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3D"/>
    <w:pPr>
      <w:ind w:left="720"/>
      <w:contextualSpacing/>
    </w:pPr>
  </w:style>
  <w:style w:type="table" w:styleId="TableGrid">
    <w:name w:val="Table Grid"/>
    <w:basedOn w:val="TableNormal"/>
    <w:uiPriority w:val="39"/>
    <w:rsid w:val="00FD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866"/>
  </w:style>
  <w:style w:type="paragraph" w:styleId="Footer">
    <w:name w:val="footer"/>
    <w:basedOn w:val="Normal"/>
    <w:link w:val="FooterChar"/>
    <w:uiPriority w:val="99"/>
    <w:unhideWhenUsed/>
    <w:rsid w:val="00E2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866"/>
  </w:style>
  <w:style w:type="paragraph" w:styleId="BalloonText">
    <w:name w:val="Balloon Text"/>
    <w:basedOn w:val="Normal"/>
    <w:link w:val="BalloonTextChar"/>
    <w:uiPriority w:val="99"/>
    <w:semiHidden/>
    <w:unhideWhenUsed/>
    <w:rsid w:val="0020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1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F4D9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4D9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3D"/>
    <w:pPr>
      <w:ind w:left="720"/>
      <w:contextualSpacing/>
    </w:pPr>
  </w:style>
  <w:style w:type="table" w:styleId="TableGrid">
    <w:name w:val="Table Grid"/>
    <w:basedOn w:val="TableNormal"/>
    <w:uiPriority w:val="39"/>
    <w:rsid w:val="00FD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866"/>
  </w:style>
  <w:style w:type="paragraph" w:styleId="Footer">
    <w:name w:val="footer"/>
    <w:basedOn w:val="Normal"/>
    <w:link w:val="FooterChar"/>
    <w:uiPriority w:val="99"/>
    <w:unhideWhenUsed/>
    <w:rsid w:val="00E2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866"/>
  </w:style>
  <w:style w:type="paragraph" w:styleId="BalloonText">
    <w:name w:val="Balloon Text"/>
    <w:basedOn w:val="Normal"/>
    <w:link w:val="BalloonTextChar"/>
    <w:uiPriority w:val="99"/>
    <w:semiHidden/>
    <w:unhideWhenUsed/>
    <w:rsid w:val="0020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C1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F4D9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4D9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</dc:creator>
  <cp:lastModifiedBy>Sunshine Exams</cp:lastModifiedBy>
  <cp:revision>4</cp:revision>
  <cp:lastPrinted>2024-06-11T05:05:00Z</cp:lastPrinted>
  <dcterms:created xsi:type="dcterms:W3CDTF">2024-06-10T13:13:00Z</dcterms:created>
  <dcterms:modified xsi:type="dcterms:W3CDTF">2024-06-11T05:05:00Z</dcterms:modified>
</cp:coreProperties>
</file>