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137E" w:rsidRDefault="009F137E">
      <w:pPr>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                                   </w:t>
      </w:r>
      <w:r w:rsidR="001F786C">
        <w:rPr>
          <w:rFonts w:ascii="Times New Roman" w:hAnsi="Times New Roman" w:cs="Times New Roman"/>
          <w:b/>
          <w:sz w:val="24"/>
          <w:szCs w:val="24"/>
        </w:rPr>
        <w:t xml:space="preserve">     </w:t>
      </w:r>
      <w:r>
        <w:rPr>
          <w:rFonts w:ascii="Times New Roman" w:hAnsi="Times New Roman" w:cs="Times New Roman"/>
          <w:b/>
          <w:sz w:val="24"/>
          <w:szCs w:val="24"/>
        </w:rPr>
        <w:t xml:space="preserve"> KASSU JOINT EXAMINATION</w:t>
      </w:r>
      <w:r w:rsidR="001F786C">
        <w:rPr>
          <w:rFonts w:ascii="Times New Roman" w:hAnsi="Times New Roman" w:cs="Times New Roman"/>
          <w:b/>
          <w:sz w:val="24"/>
          <w:szCs w:val="24"/>
        </w:rPr>
        <w:t>@2020</w:t>
      </w:r>
    </w:p>
    <w:p w:rsidR="009F137E" w:rsidRDefault="009F137E">
      <w:pPr>
        <w:rPr>
          <w:rFonts w:ascii="Times New Roman" w:hAnsi="Times New Roman" w:cs="Times New Roman"/>
          <w:b/>
          <w:sz w:val="24"/>
          <w:szCs w:val="24"/>
        </w:rPr>
      </w:pPr>
      <w:r>
        <w:rPr>
          <w:rFonts w:ascii="Times New Roman" w:hAnsi="Times New Roman" w:cs="Times New Roman"/>
          <w:b/>
          <w:sz w:val="24"/>
          <w:szCs w:val="24"/>
        </w:rPr>
        <w:t xml:space="preserve">  </w:t>
      </w:r>
      <w:r w:rsidR="001F786C">
        <w:rPr>
          <w:rFonts w:ascii="Times New Roman" w:hAnsi="Times New Roman" w:cs="Times New Roman"/>
          <w:b/>
          <w:sz w:val="24"/>
          <w:szCs w:val="24"/>
        </w:rPr>
        <w:t xml:space="preserve">                       </w:t>
      </w:r>
      <w:r>
        <w:rPr>
          <w:rFonts w:ascii="Times New Roman" w:hAnsi="Times New Roman" w:cs="Times New Roman"/>
          <w:b/>
          <w:sz w:val="24"/>
          <w:szCs w:val="24"/>
        </w:rPr>
        <w:t xml:space="preserve"> Kenya Certificate of Secondary Education (K.C.S.E)</w:t>
      </w:r>
    </w:p>
    <w:p w:rsidR="00E208E6" w:rsidRDefault="009F137E">
      <w:pPr>
        <w:rPr>
          <w:rFonts w:ascii="Times New Roman" w:hAnsi="Times New Roman" w:cs="Times New Roman"/>
          <w:b/>
          <w:sz w:val="36"/>
          <w:szCs w:val="36"/>
        </w:rPr>
      </w:pPr>
      <w:r>
        <w:rPr>
          <w:rFonts w:ascii="Times New Roman" w:hAnsi="Times New Roman" w:cs="Times New Roman"/>
          <w:b/>
          <w:sz w:val="24"/>
          <w:szCs w:val="24"/>
        </w:rPr>
        <w:t xml:space="preserve"> </w:t>
      </w:r>
      <w:r w:rsidR="001F786C">
        <w:rPr>
          <w:rFonts w:ascii="Times New Roman" w:hAnsi="Times New Roman" w:cs="Times New Roman"/>
          <w:b/>
          <w:sz w:val="36"/>
          <w:szCs w:val="36"/>
        </w:rPr>
        <w:t xml:space="preserve">                </w:t>
      </w:r>
      <w:r w:rsidRPr="009F137E">
        <w:rPr>
          <w:rFonts w:ascii="Times New Roman" w:hAnsi="Times New Roman" w:cs="Times New Roman"/>
          <w:b/>
          <w:sz w:val="36"/>
          <w:szCs w:val="36"/>
        </w:rPr>
        <w:t>BUSINESS STUDIES- PAPER 2</w:t>
      </w:r>
    </w:p>
    <w:p w:rsidR="005D280A" w:rsidRPr="001F786C" w:rsidRDefault="001F786C" w:rsidP="001F786C">
      <w:pPr>
        <w:spacing w:line="360" w:lineRule="auto"/>
        <w:rPr>
          <w:rFonts w:ascii="Tahoma" w:eastAsia="Calibri" w:hAnsi="Tahoma" w:cs="Tahoma"/>
          <w:b/>
          <w:sz w:val="24"/>
          <w:szCs w:val="24"/>
          <w:lang w:val="en-US"/>
        </w:rPr>
      </w:pPr>
      <w:r w:rsidRPr="001F786C">
        <w:rPr>
          <w:rFonts w:ascii="Tahoma" w:eastAsia="Calibri" w:hAnsi="Tahoma" w:cs="Tahoma"/>
          <w:b/>
          <w:sz w:val="24"/>
          <w:szCs w:val="24"/>
          <w:highlight w:val="lightGray"/>
          <w:lang w:val="en-US"/>
        </w:rPr>
        <w:t xml:space="preserve">565/2         </w:t>
      </w:r>
      <w:r>
        <w:rPr>
          <w:rFonts w:ascii="Tahoma" w:eastAsia="Calibri" w:hAnsi="Tahoma" w:cs="Tahoma"/>
          <w:b/>
          <w:sz w:val="24"/>
          <w:szCs w:val="24"/>
          <w:highlight w:val="lightGray"/>
          <w:lang w:val="en-US"/>
        </w:rPr>
        <w:t xml:space="preserve">          </w:t>
      </w:r>
      <w:r w:rsidRPr="001F786C">
        <w:rPr>
          <w:rFonts w:ascii="Tahoma" w:eastAsia="Calibri" w:hAnsi="Tahoma" w:cs="Tahoma"/>
          <w:b/>
          <w:sz w:val="24"/>
          <w:szCs w:val="24"/>
          <w:highlight w:val="lightGray"/>
          <w:lang w:val="en-US"/>
        </w:rPr>
        <w:t xml:space="preserve"> </w:t>
      </w:r>
      <w:r>
        <w:rPr>
          <w:rFonts w:ascii="Tahoma" w:eastAsia="Calibri" w:hAnsi="Tahoma" w:cs="Tahoma"/>
          <w:b/>
          <w:sz w:val="24"/>
          <w:szCs w:val="24"/>
          <w:highlight w:val="lightGray"/>
          <w:lang w:val="en-US"/>
        </w:rPr>
        <w:t>MARKING SCHEME</w:t>
      </w:r>
      <w:r w:rsidRPr="001F786C">
        <w:rPr>
          <w:rFonts w:ascii="Tahoma" w:eastAsia="Calibri" w:hAnsi="Tahoma" w:cs="Tahoma"/>
          <w:b/>
          <w:sz w:val="24"/>
          <w:szCs w:val="24"/>
          <w:highlight w:val="lightGray"/>
          <w:lang w:val="en-US"/>
        </w:rPr>
        <w:t xml:space="preserve">                       </w:t>
      </w:r>
      <w:r>
        <w:rPr>
          <w:rFonts w:ascii="Tahoma" w:eastAsia="Calibri" w:hAnsi="Tahoma" w:cs="Tahoma"/>
          <w:b/>
          <w:sz w:val="24"/>
          <w:szCs w:val="24"/>
          <w:highlight w:val="lightGray"/>
          <w:lang w:val="en-US"/>
        </w:rPr>
        <w:t xml:space="preserve">        </w:t>
      </w:r>
      <w:r w:rsidRPr="001F786C">
        <w:rPr>
          <w:rFonts w:ascii="Tahoma" w:eastAsia="Calibri" w:hAnsi="Tahoma" w:cs="Tahoma"/>
          <w:b/>
          <w:sz w:val="24"/>
          <w:szCs w:val="24"/>
          <w:highlight w:val="lightGray"/>
          <w:lang w:val="en-US"/>
        </w:rPr>
        <w:t xml:space="preserve">BUSINESS STUDIES                                                     </w:t>
      </w:r>
    </w:p>
    <w:p w:rsidR="000035FC" w:rsidRPr="001F794F" w:rsidRDefault="009F137E" w:rsidP="004E58F1">
      <w:pPr>
        <w:pStyle w:val="ListParagraph"/>
        <w:numPr>
          <w:ilvl w:val="0"/>
          <w:numId w:val="8"/>
        </w:numPr>
        <w:jc w:val="both"/>
        <w:rPr>
          <w:rFonts w:ascii="Times New Roman" w:hAnsi="Times New Roman" w:cs="Times New Roman"/>
          <w:sz w:val="24"/>
          <w:szCs w:val="24"/>
        </w:rPr>
      </w:pPr>
      <w:r w:rsidRPr="001F794F">
        <w:rPr>
          <w:rFonts w:ascii="Times New Roman" w:hAnsi="Times New Roman" w:cs="Times New Roman"/>
          <w:sz w:val="24"/>
          <w:szCs w:val="24"/>
        </w:rPr>
        <w:t xml:space="preserve">a)  </w:t>
      </w:r>
    </w:p>
    <w:p w:rsidR="000035FC" w:rsidRPr="001F794F" w:rsidRDefault="001F794F" w:rsidP="001F794F">
      <w:pPr>
        <w:spacing w:after="160" w:line="259" w:lineRule="auto"/>
        <w:jc w:val="both"/>
        <w:rPr>
          <w:rFonts w:ascii="Times New Roman" w:eastAsia="Calibri" w:hAnsi="Times New Roman" w:cs="Times New Roman"/>
          <w:b/>
          <w:color w:val="000000" w:themeColor="text1"/>
          <w:sz w:val="24"/>
          <w:szCs w:val="24"/>
          <w:u w:val="single"/>
        </w:rPr>
      </w:pPr>
      <w:r w:rsidRPr="001F794F">
        <w:rPr>
          <w:rFonts w:ascii="Times New Roman" w:eastAsia="Calibri" w:hAnsi="Times New Roman" w:cs="Times New Roman"/>
          <w:b/>
          <w:color w:val="000000" w:themeColor="text1"/>
          <w:sz w:val="24"/>
          <w:szCs w:val="24"/>
        </w:rPr>
        <w:t xml:space="preserve">                              </w:t>
      </w:r>
      <w:r>
        <w:rPr>
          <w:rFonts w:ascii="Times New Roman" w:eastAsia="Calibri" w:hAnsi="Times New Roman" w:cs="Times New Roman"/>
          <w:b/>
          <w:color w:val="000000" w:themeColor="text1"/>
          <w:sz w:val="24"/>
          <w:szCs w:val="24"/>
          <w:u w:val="single"/>
        </w:rPr>
        <w:t>F</w:t>
      </w:r>
      <w:r w:rsidRPr="001F794F">
        <w:rPr>
          <w:rFonts w:ascii="Times New Roman" w:eastAsia="Calibri" w:hAnsi="Times New Roman" w:cs="Times New Roman"/>
          <w:b/>
          <w:color w:val="000000" w:themeColor="text1"/>
          <w:sz w:val="24"/>
          <w:szCs w:val="24"/>
          <w:u w:val="single"/>
        </w:rPr>
        <w:t xml:space="preserve">actors that influence </w:t>
      </w:r>
      <w:proofErr w:type="spellStart"/>
      <w:r w:rsidRPr="001F794F">
        <w:rPr>
          <w:rFonts w:ascii="Times New Roman" w:eastAsia="Calibri" w:hAnsi="Times New Roman" w:cs="Times New Roman"/>
          <w:b/>
          <w:color w:val="000000" w:themeColor="text1"/>
          <w:sz w:val="24"/>
          <w:szCs w:val="24"/>
          <w:u w:val="single"/>
        </w:rPr>
        <w:t>entrepreneural</w:t>
      </w:r>
      <w:proofErr w:type="spellEnd"/>
      <w:r w:rsidRPr="001F794F">
        <w:rPr>
          <w:rFonts w:ascii="Times New Roman" w:eastAsia="Calibri" w:hAnsi="Times New Roman" w:cs="Times New Roman"/>
          <w:b/>
          <w:color w:val="000000" w:themeColor="text1"/>
          <w:sz w:val="24"/>
          <w:szCs w:val="24"/>
          <w:u w:val="single"/>
        </w:rPr>
        <w:t xml:space="preserve"> practices</w:t>
      </w:r>
    </w:p>
    <w:p w:rsidR="000035FC" w:rsidRPr="001F794F" w:rsidRDefault="000035FC" w:rsidP="004E58F1">
      <w:pPr>
        <w:numPr>
          <w:ilvl w:val="0"/>
          <w:numId w:val="3"/>
        </w:numPr>
        <w:spacing w:after="160" w:line="259" w:lineRule="auto"/>
        <w:contextualSpacing/>
        <w:jc w:val="both"/>
        <w:rPr>
          <w:rFonts w:ascii="Times New Roman" w:eastAsia="Calibri" w:hAnsi="Times New Roman" w:cs="Times New Roman"/>
          <w:b/>
          <w:color w:val="000000" w:themeColor="text1"/>
          <w:sz w:val="24"/>
          <w:szCs w:val="24"/>
        </w:rPr>
      </w:pPr>
      <w:r w:rsidRPr="000035FC">
        <w:rPr>
          <w:rFonts w:ascii="Times New Roman" w:eastAsia="Calibri" w:hAnsi="Times New Roman" w:cs="Times New Roman"/>
          <w:b/>
          <w:color w:val="000000" w:themeColor="text1"/>
          <w:sz w:val="24"/>
          <w:szCs w:val="24"/>
        </w:rPr>
        <w:t>Government policy</w:t>
      </w:r>
      <w:r w:rsidR="001F794F">
        <w:rPr>
          <w:rFonts w:ascii="Times New Roman" w:eastAsia="Calibri" w:hAnsi="Times New Roman" w:cs="Times New Roman"/>
          <w:b/>
          <w:color w:val="000000" w:themeColor="text1"/>
          <w:sz w:val="24"/>
          <w:szCs w:val="24"/>
        </w:rPr>
        <w:t xml:space="preserve">. </w:t>
      </w:r>
      <w:r w:rsidRPr="001F794F">
        <w:rPr>
          <w:rFonts w:ascii="Times New Roman" w:eastAsia="Calibri" w:hAnsi="Times New Roman" w:cs="Times New Roman"/>
          <w:color w:val="000000" w:themeColor="text1"/>
          <w:sz w:val="24"/>
          <w:szCs w:val="24"/>
        </w:rPr>
        <w:t>Some government policies may be favourable to the operations while others are unfavourable. Favourable government policies e.g. decrease in taxes may encourage entrepreneurial practices while unfavourable government policies discourage entrepreneurial activities.</w:t>
      </w:r>
    </w:p>
    <w:p w:rsidR="000035FC" w:rsidRPr="001F794F" w:rsidRDefault="000035FC" w:rsidP="004E58F1">
      <w:pPr>
        <w:numPr>
          <w:ilvl w:val="0"/>
          <w:numId w:val="3"/>
        </w:numPr>
        <w:spacing w:after="160" w:line="259" w:lineRule="auto"/>
        <w:contextualSpacing/>
        <w:jc w:val="both"/>
        <w:rPr>
          <w:rFonts w:ascii="Times New Roman" w:eastAsia="Calibri" w:hAnsi="Times New Roman" w:cs="Times New Roman"/>
          <w:b/>
          <w:color w:val="000000" w:themeColor="text1"/>
          <w:sz w:val="24"/>
          <w:szCs w:val="24"/>
        </w:rPr>
      </w:pPr>
      <w:r w:rsidRPr="000035FC">
        <w:rPr>
          <w:rFonts w:ascii="Times New Roman" w:eastAsia="Calibri" w:hAnsi="Times New Roman" w:cs="Times New Roman"/>
          <w:b/>
          <w:color w:val="000000" w:themeColor="text1"/>
          <w:sz w:val="24"/>
          <w:szCs w:val="24"/>
        </w:rPr>
        <w:t>Level of infrastructure</w:t>
      </w:r>
      <w:r w:rsidR="001F794F">
        <w:rPr>
          <w:rFonts w:ascii="Times New Roman" w:eastAsia="Calibri" w:hAnsi="Times New Roman" w:cs="Times New Roman"/>
          <w:b/>
          <w:color w:val="000000" w:themeColor="text1"/>
          <w:sz w:val="24"/>
          <w:szCs w:val="24"/>
        </w:rPr>
        <w:t xml:space="preserve">. </w:t>
      </w:r>
      <w:r w:rsidRPr="001F794F">
        <w:rPr>
          <w:rFonts w:ascii="Times New Roman" w:eastAsia="Calibri" w:hAnsi="Times New Roman" w:cs="Times New Roman"/>
          <w:color w:val="000000" w:themeColor="text1"/>
          <w:sz w:val="24"/>
          <w:szCs w:val="24"/>
        </w:rPr>
        <w:t xml:space="preserve">Infrastructure refers to the basic systems and services that are necessary for efficient operation of businesses. Infrastructure may include transport network, water systems, electricity, communication etc. Availability of good infrastructure in an area encourages entrepreneurial practices while poor infrastructure discourages entrepreneurial practices. </w:t>
      </w:r>
    </w:p>
    <w:p w:rsidR="000035FC" w:rsidRPr="001F794F" w:rsidRDefault="000035FC" w:rsidP="004E58F1">
      <w:pPr>
        <w:numPr>
          <w:ilvl w:val="0"/>
          <w:numId w:val="3"/>
        </w:numPr>
        <w:spacing w:after="160" w:line="259" w:lineRule="auto"/>
        <w:contextualSpacing/>
        <w:jc w:val="both"/>
        <w:rPr>
          <w:rFonts w:ascii="Times New Roman" w:eastAsia="Calibri" w:hAnsi="Times New Roman" w:cs="Times New Roman"/>
          <w:b/>
          <w:color w:val="000000" w:themeColor="text1"/>
          <w:sz w:val="24"/>
          <w:szCs w:val="24"/>
        </w:rPr>
      </w:pPr>
      <w:r w:rsidRPr="000035FC">
        <w:rPr>
          <w:rFonts w:ascii="Times New Roman" w:eastAsia="Calibri" w:hAnsi="Times New Roman" w:cs="Times New Roman"/>
          <w:b/>
          <w:color w:val="000000" w:themeColor="text1"/>
          <w:sz w:val="24"/>
          <w:szCs w:val="24"/>
        </w:rPr>
        <w:t>Levels of education and skills</w:t>
      </w:r>
      <w:r w:rsidR="001F794F">
        <w:rPr>
          <w:rFonts w:ascii="Times New Roman" w:eastAsia="Calibri" w:hAnsi="Times New Roman" w:cs="Times New Roman"/>
          <w:b/>
          <w:color w:val="000000" w:themeColor="text1"/>
          <w:sz w:val="24"/>
          <w:szCs w:val="24"/>
        </w:rPr>
        <w:t xml:space="preserve">. </w:t>
      </w:r>
      <w:r w:rsidRPr="001F794F">
        <w:rPr>
          <w:rFonts w:ascii="Times New Roman" w:eastAsia="Calibri" w:hAnsi="Times New Roman" w:cs="Times New Roman"/>
          <w:color w:val="000000" w:themeColor="text1"/>
          <w:sz w:val="24"/>
          <w:szCs w:val="24"/>
        </w:rPr>
        <w:t>Relevant knowledge and skills are essential for business success. Knowledge and skills on business can be acquired through education, training and experience. An entrepreneur who has appropriate knowledge and skills is likely to succeed in business than the one without appropriate skills and knowledge.</w:t>
      </w:r>
    </w:p>
    <w:p w:rsidR="000035FC" w:rsidRPr="001F794F" w:rsidRDefault="000035FC" w:rsidP="004E58F1">
      <w:pPr>
        <w:numPr>
          <w:ilvl w:val="0"/>
          <w:numId w:val="3"/>
        </w:numPr>
        <w:spacing w:after="160" w:line="259" w:lineRule="auto"/>
        <w:contextualSpacing/>
        <w:jc w:val="both"/>
        <w:rPr>
          <w:rFonts w:ascii="Times New Roman" w:eastAsia="Calibri" w:hAnsi="Times New Roman" w:cs="Times New Roman"/>
          <w:b/>
          <w:color w:val="000000" w:themeColor="text1"/>
          <w:sz w:val="24"/>
          <w:szCs w:val="24"/>
        </w:rPr>
      </w:pPr>
      <w:r w:rsidRPr="000035FC">
        <w:rPr>
          <w:rFonts w:ascii="Times New Roman" w:eastAsia="Calibri" w:hAnsi="Times New Roman" w:cs="Times New Roman"/>
          <w:b/>
          <w:color w:val="000000" w:themeColor="text1"/>
          <w:sz w:val="24"/>
          <w:szCs w:val="24"/>
        </w:rPr>
        <w:t>Availability of markets</w:t>
      </w:r>
      <w:r w:rsidR="001F794F">
        <w:rPr>
          <w:rFonts w:ascii="Times New Roman" w:eastAsia="Calibri" w:hAnsi="Times New Roman" w:cs="Times New Roman"/>
          <w:b/>
          <w:color w:val="000000" w:themeColor="text1"/>
          <w:sz w:val="24"/>
          <w:szCs w:val="24"/>
        </w:rPr>
        <w:t xml:space="preserve">. </w:t>
      </w:r>
      <w:r w:rsidRPr="001F794F">
        <w:rPr>
          <w:rFonts w:ascii="Times New Roman" w:eastAsia="Calibri" w:hAnsi="Times New Roman" w:cs="Times New Roman"/>
          <w:color w:val="000000" w:themeColor="text1"/>
          <w:sz w:val="24"/>
          <w:szCs w:val="24"/>
        </w:rPr>
        <w:t>Availability of market determines the</w:t>
      </w:r>
      <w:r w:rsidR="001F786C">
        <w:rPr>
          <w:rFonts w:ascii="Times New Roman" w:eastAsia="Calibri" w:hAnsi="Times New Roman" w:cs="Times New Roman"/>
          <w:color w:val="000000" w:themeColor="text1"/>
          <w:sz w:val="24"/>
          <w:szCs w:val="24"/>
        </w:rPr>
        <w:t xml:space="preserve"> profitability of the business. Availability </w:t>
      </w:r>
      <w:r w:rsidRPr="001F794F">
        <w:rPr>
          <w:rFonts w:ascii="Times New Roman" w:eastAsia="Calibri" w:hAnsi="Times New Roman" w:cs="Times New Roman"/>
          <w:color w:val="000000" w:themeColor="text1"/>
          <w:sz w:val="24"/>
          <w:szCs w:val="24"/>
        </w:rPr>
        <w:t xml:space="preserve">market encourages entrepreneurial activities whereas </w:t>
      </w:r>
      <w:proofErr w:type="spellStart"/>
      <w:r w:rsidRPr="001F794F">
        <w:rPr>
          <w:rFonts w:ascii="Times New Roman" w:eastAsia="Calibri" w:hAnsi="Times New Roman" w:cs="Times New Roman"/>
          <w:color w:val="000000" w:themeColor="text1"/>
          <w:sz w:val="24"/>
          <w:szCs w:val="24"/>
        </w:rPr>
        <w:t>Inavailability</w:t>
      </w:r>
      <w:proofErr w:type="spellEnd"/>
      <w:r w:rsidRPr="001F794F">
        <w:rPr>
          <w:rFonts w:ascii="Times New Roman" w:eastAsia="Calibri" w:hAnsi="Times New Roman" w:cs="Times New Roman"/>
          <w:color w:val="000000" w:themeColor="text1"/>
          <w:sz w:val="24"/>
          <w:szCs w:val="24"/>
        </w:rPr>
        <w:t xml:space="preserve"> of market discourages entrepreneurship.</w:t>
      </w:r>
    </w:p>
    <w:p w:rsidR="000035FC" w:rsidRPr="001F786C" w:rsidRDefault="000035FC" w:rsidP="004E58F1">
      <w:pPr>
        <w:numPr>
          <w:ilvl w:val="0"/>
          <w:numId w:val="3"/>
        </w:numPr>
        <w:spacing w:after="160" w:line="259" w:lineRule="auto"/>
        <w:contextualSpacing/>
        <w:jc w:val="both"/>
        <w:rPr>
          <w:rFonts w:ascii="Times New Roman" w:eastAsia="Calibri" w:hAnsi="Times New Roman" w:cs="Times New Roman"/>
          <w:b/>
          <w:color w:val="000000" w:themeColor="text1"/>
          <w:sz w:val="24"/>
          <w:szCs w:val="24"/>
        </w:rPr>
      </w:pPr>
      <w:r w:rsidRPr="000035FC">
        <w:rPr>
          <w:rFonts w:ascii="Times New Roman" w:eastAsia="Calibri" w:hAnsi="Times New Roman" w:cs="Times New Roman"/>
          <w:b/>
          <w:color w:val="000000" w:themeColor="text1"/>
          <w:sz w:val="24"/>
          <w:szCs w:val="24"/>
        </w:rPr>
        <w:t>Availability of resources</w:t>
      </w:r>
      <w:r w:rsidR="001F794F">
        <w:rPr>
          <w:rFonts w:ascii="Times New Roman" w:eastAsia="Calibri" w:hAnsi="Times New Roman" w:cs="Times New Roman"/>
          <w:b/>
          <w:color w:val="000000" w:themeColor="text1"/>
          <w:sz w:val="24"/>
          <w:szCs w:val="24"/>
        </w:rPr>
        <w:t xml:space="preserve">. </w:t>
      </w:r>
      <w:r w:rsidRPr="001F794F">
        <w:rPr>
          <w:rFonts w:ascii="Times New Roman" w:eastAsia="Calibri" w:hAnsi="Times New Roman" w:cs="Times New Roman"/>
          <w:color w:val="000000" w:themeColor="text1"/>
          <w:sz w:val="24"/>
          <w:szCs w:val="24"/>
        </w:rPr>
        <w:t>For a business to start and run efficiently, resources are required. These resources may include; capital, labour, technology, finances etc.</w:t>
      </w:r>
      <w:r w:rsidR="001F794F">
        <w:rPr>
          <w:rFonts w:ascii="Times New Roman" w:eastAsia="Calibri" w:hAnsi="Times New Roman" w:cs="Times New Roman"/>
          <w:b/>
          <w:color w:val="000000" w:themeColor="text1"/>
          <w:sz w:val="24"/>
          <w:szCs w:val="24"/>
        </w:rPr>
        <w:t xml:space="preserve"> </w:t>
      </w:r>
      <w:r w:rsidRPr="001F794F">
        <w:rPr>
          <w:rFonts w:ascii="Times New Roman" w:eastAsia="Calibri" w:hAnsi="Times New Roman" w:cs="Times New Roman"/>
          <w:color w:val="000000" w:themeColor="text1"/>
          <w:sz w:val="24"/>
          <w:szCs w:val="24"/>
        </w:rPr>
        <w:t>Availability of adequate resources enables the business produce high quality goods and services that will encourage more customers. Availability of adequate resources will therefore encourage entrepreneurial practices while lack of adequate resources discourages entrepreneurial practices.</w:t>
      </w:r>
    </w:p>
    <w:p w:rsidR="000035FC" w:rsidRPr="001F786C" w:rsidRDefault="000035FC" w:rsidP="004E58F1">
      <w:pPr>
        <w:numPr>
          <w:ilvl w:val="0"/>
          <w:numId w:val="3"/>
        </w:numPr>
        <w:spacing w:after="160" w:line="259" w:lineRule="auto"/>
        <w:contextualSpacing/>
        <w:jc w:val="both"/>
        <w:rPr>
          <w:rFonts w:ascii="Times New Roman" w:eastAsia="Calibri" w:hAnsi="Times New Roman" w:cs="Times New Roman"/>
          <w:b/>
          <w:color w:val="000000" w:themeColor="text1"/>
          <w:sz w:val="24"/>
          <w:szCs w:val="24"/>
        </w:rPr>
      </w:pPr>
      <w:r w:rsidRPr="000035FC">
        <w:rPr>
          <w:rFonts w:ascii="Times New Roman" w:eastAsia="Calibri" w:hAnsi="Times New Roman" w:cs="Times New Roman"/>
          <w:b/>
          <w:color w:val="000000" w:themeColor="text1"/>
          <w:sz w:val="24"/>
          <w:szCs w:val="24"/>
        </w:rPr>
        <w:t>Culture</w:t>
      </w:r>
      <w:r w:rsidR="001F786C">
        <w:rPr>
          <w:rFonts w:ascii="Times New Roman" w:eastAsia="Calibri" w:hAnsi="Times New Roman" w:cs="Times New Roman"/>
          <w:b/>
          <w:color w:val="000000" w:themeColor="text1"/>
          <w:sz w:val="24"/>
          <w:szCs w:val="24"/>
        </w:rPr>
        <w:t xml:space="preserve">. </w:t>
      </w:r>
      <w:r w:rsidRPr="001F786C">
        <w:rPr>
          <w:rFonts w:ascii="Times New Roman" w:eastAsia="Calibri" w:hAnsi="Times New Roman" w:cs="Times New Roman"/>
          <w:color w:val="000000" w:themeColor="text1"/>
          <w:sz w:val="24"/>
          <w:szCs w:val="24"/>
        </w:rPr>
        <w:t xml:space="preserve">Culture refers to the norms, values and beliefs of a given community. Culture influences the kind of goods and services that people consume thereby determining the type of businesses to be established in a given area. E.g. Muslims don’t eat pork, therefore a business selling pork will not be suitable in an area with many Muslims. </w:t>
      </w:r>
    </w:p>
    <w:p w:rsidR="000035FC" w:rsidRPr="001F786C" w:rsidRDefault="000035FC" w:rsidP="004E58F1">
      <w:pPr>
        <w:numPr>
          <w:ilvl w:val="0"/>
          <w:numId w:val="3"/>
        </w:numPr>
        <w:spacing w:after="160" w:line="259" w:lineRule="auto"/>
        <w:contextualSpacing/>
        <w:jc w:val="both"/>
        <w:rPr>
          <w:rFonts w:ascii="Times New Roman" w:eastAsia="Calibri" w:hAnsi="Times New Roman" w:cs="Times New Roman"/>
          <w:b/>
          <w:color w:val="000000" w:themeColor="text1"/>
          <w:sz w:val="24"/>
          <w:szCs w:val="24"/>
        </w:rPr>
      </w:pPr>
      <w:r w:rsidRPr="000035FC">
        <w:rPr>
          <w:rFonts w:ascii="Times New Roman" w:eastAsia="Calibri" w:hAnsi="Times New Roman" w:cs="Times New Roman"/>
          <w:b/>
          <w:color w:val="000000" w:themeColor="text1"/>
          <w:sz w:val="24"/>
          <w:szCs w:val="24"/>
        </w:rPr>
        <w:t>Level of competition</w:t>
      </w:r>
      <w:r w:rsidR="001F786C">
        <w:rPr>
          <w:rFonts w:ascii="Times New Roman" w:eastAsia="Calibri" w:hAnsi="Times New Roman" w:cs="Times New Roman"/>
          <w:b/>
          <w:color w:val="000000" w:themeColor="text1"/>
          <w:sz w:val="24"/>
          <w:szCs w:val="24"/>
        </w:rPr>
        <w:t xml:space="preserve">. </w:t>
      </w:r>
      <w:r w:rsidRPr="001F786C">
        <w:rPr>
          <w:rFonts w:ascii="Times New Roman" w:eastAsia="Calibri" w:hAnsi="Times New Roman" w:cs="Times New Roman"/>
          <w:color w:val="000000" w:themeColor="text1"/>
          <w:sz w:val="24"/>
          <w:szCs w:val="24"/>
        </w:rPr>
        <w:t>Competition is an attempt by businesses to out-do each other in their efforts to attract and retain available customers. A business will therefore do well where there is minimal competition hence lack of competition encourages entrepreneurship than presence of competition</w:t>
      </w:r>
    </w:p>
    <w:p w:rsidR="000035FC" w:rsidRPr="001F786C" w:rsidRDefault="000035FC" w:rsidP="004E58F1">
      <w:pPr>
        <w:numPr>
          <w:ilvl w:val="0"/>
          <w:numId w:val="3"/>
        </w:numPr>
        <w:spacing w:after="160" w:line="259" w:lineRule="auto"/>
        <w:contextualSpacing/>
        <w:jc w:val="both"/>
        <w:rPr>
          <w:rFonts w:ascii="Times New Roman" w:eastAsia="Calibri" w:hAnsi="Times New Roman" w:cs="Times New Roman"/>
          <w:b/>
          <w:color w:val="000000" w:themeColor="text1"/>
          <w:sz w:val="24"/>
          <w:szCs w:val="24"/>
        </w:rPr>
      </w:pPr>
      <w:r w:rsidRPr="000035FC">
        <w:rPr>
          <w:rFonts w:ascii="Times New Roman" w:eastAsia="Calibri" w:hAnsi="Times New Roman" w:cs="Times New Roman"/>
          <w:b/>
          <w:color w:val="000000" w:themeColor="text1"/>
          <w:sz w:val="24"/>
          <w:szCs w:val="24"/>
        </w:rPr>
        <w:t>Political stability</w:t>
      </w:r>
      <w:r w:rsidR="001F786C">
        <w:rPr>
          <w:rFonts w:ascii="Times New Roman" w:eastAsia="Calibri" w:hAnsi="Times New Roman" w:cs="Times New Roman"/>
          <w:b/>
          <w:color w:val="000000" w:themeColor="text1"/>
          <w:sz w:val="24"/>
          <w:szCs w:val="24"/>
        </w:rPr>
        <w:t xml:space="preserve">. </w:t>
      </w:r>
      <w:r w:rsidRPr="001F786C">
        <w:rPr>
          <w:rFonts w:ascii="Times New Roman" w:eastAsia="Calibri" w:hAnsi="Times New Roman" w:cs="Times New Roman"/>
          <w:color w:val="000000" w:themeColor="text1"/>
          <w:sz w:val="24"/>
          <w:szCs w:val="24"/>
        </w:rPr>
        <w:t xml:space="preserve">Political stability gives a conducive environment for businesses to operate hence encouraging entrepreneurial activities. On the other hand, political </w:t>
      </w:r>
      <w:r w:rsidRPr="001F786C">
        <w:rPr>
          <w:rFonts w:ascii="Times New Roman" w:eastAsia="Calibri" w:hAnsi="Times New Roman" w:cs="Times New Roman"/>
          <w:color w:val="000000" w:themeColor="text1"/>
          <w:sz w:val="24"/>
          <w:szCs w:val="24"/>
        </w:rPr>
        <w:lastRenderedPageBreak/>
        <w:t>instability increases the level of insecurity in a given area hence discouraging entrepreneurial activities.</w:t>
      </w:r>
    </w:p>
    <w:p w:rsidR="000035FC" w:rsidRPr="001F786C" w:rsidRDefault="000035FC" w:rsidP="004E58F1">
      <w:pPr>
        <w:numPr>
          <w:ilvl w:val="0"/>
          <w:numId w:val="3"/>
        </w:numPr>
        <w:spacing w:after="160" w:line="259" w:lineRule="auto"/>
        <w:contextualSpacing/>
        <w:jc w:val="both"/>
        <w:rPr>
          <w:rFonts w:ascii="Times New Roman" w:eastAsia="Calibri" w:hAnsi="Times New Roman" w:cs="Times New Roman"/>
          <w:b/>
          <w:color w:val="000000" w:themeColor="text1"/>
          <w:sz w:val="24"/>
          <w:szCs w:val="24"/>
        </w:rPr>
      </w:pPr>
      <w:r w:rsidRPr="000035FC">
        <w:rPr>
          <w:rFonts w:ascii="Times New Roman" w:eastAsia="Calibri" w:hAnsi="Times New Roman" w:cs="Times New Roman"/>
          <w:b/>
          <w:color w:val="000000" w:themeColor="text1"/>
          <w:sz w:val="24"/>
          <w:szCs w:val="24"/>
        </w:rPr>
        <w:t>Natural factors</w:t>
      </w:r>
      <w:r w:rsidR="001F786C">
        <w:rPr>
          <w:rFonts w:ascii="Times New Roman" w:eastAsia="Calibri" w:hAnsi="Times New Roman" w:cs="Times New Roman"/>
          <w:b/>
          <w:color w:val="000000" w:themeColor="text1"/>
          <w:sz w:val="24"/>
          <w:szCs w:val="24"/>
        </w:rPr>
        <w:t xml:space="preserve">. </w:t>
      </w:r>
      <w:r w:rsidRPr="001F786C">
        <w:rPr>
          <w:rFonts w:ascii="Times New Roman" w:eastAsia="Calibri" w:hAnsi="Times New Roman" w:cs="Times New Roman"/>
          <w:color w:val="000000" w:themeColor="text1"/>
          <w:sz w:val="24"/>
          <w:szCs w:val="24"/>
        </w:rPr>
        <w:t>Natural factors such as rainfall, temperatures, earthquakes, pests, wind, drought etc. may influence the type of businesses that are carried out in a certain area. E.g. finishing is only possible in places with water bodies.</w:t>
      </w:r>
    </w:p>
    <w:p w:rsidR="000035FC" w:rsidRPr="009F137E" w:rsidRDefault="000035FC" w:rsidP="000035FC">
      <w:pPr>
        <w:pStyle w:val="ListParagraph"/>
        <w:rPr>
          <w:rFonts w:ascii="Times New Roman" w:hAnsi="Times New Roman" w:cs="Times New Roman"/>
          <w:sz w:val="24"/>
          <w:szCs w:val="24"/>
        </w:rPr>
      </w:pPr>
    </w:p>
    <w:p w:rsidR="004268EE" w:rsidRDefault="004268EE" w:rsidP="004268EE">
      <w:pPr>
        <w:pStyle w:val="ListParagraph"/>
        <w:ind w:left="1080"/>
        <w:rPr>
          <w:rFonts w:ascii="Times New Roman" w:hAnsi="Times New Roman" w:cs="Times New Roman"/>
          <w:sz w:val="24"/>
          <w:szCs w:val="24"/>
        </w:rPr>
      </w:pPr>
    </w:p>
    <w:p w:rsidR="005D280A" w:rsidRPr="009F137E" w:rsidRDefault="005D280A" w:rsidP="0007482B">
      <w:pPr>
        <w:pStyle w:val="ListParagraph"/>
        <w:rPr>
          <w:rFonts w:ascii="Times New Roman" w:hAnsi="Times New Roman" w:cs="Times New Roman"/>
          <w:b/>
          <w:sz w:val="24"/>
          <w:szCs w:val="24"/>
        </w:rPr>
      </w:pPr>
      <w:r>
        <w:rPr>
          <w:rFonts w:ascii="Times New Roman" w:hAnsi="Times New Roman" w:cs="Times New Roman"/>
          <w:sz w:val="24"/>
          <w:szCs w:val="24"/>
        </w:rPr>
        <w:t xml:space="preserve">b) </w:t>
      </w:r>
      <w:r w:rsidR="00113FA7" w:rsidRPr="000035FC">
        <w:rPr>
          <w:rFonts w:ascii="Times New Roman" w:hAnsi="Times New Roman" w:cs="Times New Roman"/>
          <w:b/>
          <w:sz w:val="24"/>
          <w:szCs w:val="24"/>
          <w:u w:val="single"/>
        </w:rPr>
        <w:t>Monetary policies of controlling inflation</w:t>
      </w:r>
    </w:p>
    <w:p w:rsidR="00113FA7" w:rsidRPr="00113FA7" w:rsidRDefault="00113FA7" w:rsidP="004E58F1">
      <w:pPr>
        <w:numPr>
          <w:ilvl w:val="0"/>
          <w:numId w:val="9"/>
        </w:numPr>
        <w:tabs>
          <w:tab w:val="left" w:pos="360"/>
          <w:tab w:val="left" w:pos="2160"/>
        </w:tabs>
        <w:autoSpaceDE w:val="0"/>
        <w:autoSpaceDN w:val="0"/>
        <w:adjustRightInd w:val="0"/>
        <w:spacing w:after="0" w:line="240" w:lineRule="auto"/>
        <w:rPr>
          <w:rFonts w:ascii="Times New Roman" w:hAnsi="Times New Roman" w:cs="Times New Roman"/>
          <w:sz w:val="24"/>
          <w:szCs w:val="24"/>
          <w:lang w:val="en"/>
        </w:rPr>
      </w:pPr>
      <w:r>
        <w:rPr>
          <w:rFonts w:ascii="Times New Roman" w:hAnsi="Times New Roman" w:cs="Times New Roman"/>
          <w:b/>
          <w:sz w:val="24"/>
          <w:szCs w:val="24"/>
          <w:lang w:val="en"/>
        </w:rPr>
        <w:t>Selling of government</w:t>
      </w:r>
      <w:r w:rsidRPr="00113FA7">
        <w:rPr>
          <w:rFonts w:ascii="Times New Roman" w:hAnsi="Times New Roman" w:cs="Times New Roman"/>
          <w:b/>
          <w:sz w:val="24"/>
          <w:szCs w:val="24"/>
          <w:lang w:val="en"/>
        </w:rPr>
        <w:t xml:space="preserve"> securities in an open market operation (O.M.O).</w:t>
      </w:r>
      <w:r w:rsidRPr="00113FA7">
        <w:rPr>
          <w:rFonts w:ascii="Times New Roman" w:hAnsi="Times New Roman" w:cs="Times New Roman"/>
          <w:sz w:val="24"/>
          <w:szCs w:val="24"/>
          <w:lang w:val="en"/>
        </w:rPr>
        <w:t xml:space="preserve"> the selling of securities such as Bonds and Treasury bills mops money from the economy, reducing the amount of money being held by individuals</w:t>
      </w:r>
    </w:p>
    <w:p w:rsidR="00113FA7" w:rsidRPr="00113FA7" w:rsidRDefault="00113FA7" w:rsidP="004E58F1">
      <w:pPr>
        <w:numPr>
          <w:ilvl w:val="0"/>
          <w:numId w:val="9"/>
        </w:numPr>
        <w:tabs>
          <w:tab w:val="left" w:pos="360"/>
          <w:tab w:val="left" w:pos="2160"/>
        </w:tabs>
        <w:autoSpaceDE w:val="0"/>
        <w:autoSpaceDN w:val="0"/>
        <w:adjustRightInd w:val="0"/>
        <w:spacing w:after="0" w:line="240" w:lineRule="auto"/>
        <w:rPr>
          <w:rFonts w:ascii="Times New Roman" w:hAnsi="Times New Roman" w:cs="Times New Roman"/>
          <w:sz w:val="24"/>
          <w:szCs w:val="24"/>
          <w:lang w:val="en"/>
        </w:rPr>
      </w:pPr>
      <w:r w:rsidRPr="00113FA7">
        <w:rPr>
          <w:rFonts w:ascii="Times New Roman" w:hAnsi="Times New Roman" w:cs="Times New Roman"/>
          <w:b/>
          <w:sz w:val="24"/>
          <w:szCs w:val="24"/>
          <w:lang w:val="en"/>
        </w:rPr>
        <w:t>Increasing the commercial banks cash/liquidity ratio</w:t>
      </w:r>
      <w:r w:rsidRPr="00113FA7">
        <w:rPr>
          <w:rFonts w:ascii="Times New Roman" w:hAnsi="Times New Roman" w:cs="Times New Roman"/>
          <w:sz w:val="24"/>
          <w:szCs w:val="24"/>
          <w:lang w:val="en"/>
        </w:rPr>
        <w:t>. This reduces their ability to lend and release more money into the economy, reducing their customer’s purchasing power.</w:t>
      </w:r>
    </w:p>
    <w:p w:rsidR="00113FA7" w:rsidRPr="00113FA7" w:rsidRDefault="00113FA7" w:rsidP="004E58F1">
      <w:pPr>
        <w:numPr>
          <w:ilvl w:val="0"/>
          <w:numId w:val="9"/>
        </w:numPr>
        <w:tabs>
          <w:tab w:val="left" w:pos="360"/>
          <w:tab w:val="left" w:pos="2160"/>
        </w:tabs>
        <w:autoSpaceDE w:val="0"/>
        <w:autoSpaceDN w:val="0"/>
        <w:adjustRightInd w:val="0"/>
        <w:spacing w:after="0" w:line="240" w:lineRule="auto"/>
        <w:rPr>
          <w:rFonts w:ascii="Times New Roman" w:hAnsi="Times New Roman" w:cs="Times New Roman"/>
          <w:sz w:val="24"/>
          <w:szCs w:val="24"/>
          <w:lang w:val="en"/>
        </w:rPr>
      </w:pPr>
      <w:r w:rsidRPr="00113FA7">
        <w:rPr>
          <w:rFonts w:ascii="Times New Roman" w:hAnsi="Times New Roman" w:cs="Times New Roman"/>
          <w:b/>
          <w:sz w:val="24"/>
          <w:szCs w:val="24"/>
          <w:lang w:val="en"/>
        </w:rPr>
        <w:t>Increase rate of interest of lending to the commercial banks</w:t>
      </w:r>
      <w:r w:rsidRPr="00113FA7">
        <w:rPr>
          <w:rFonts w:ascii="Times New Roman" w:hAnsi="Times New Roman" w:cs="Times New Roman"/>
          <w:sz w:val="24"/>
          <w:szCs w:val="24"/>
          <w:lang w:val="en"/>
        </w:rPr>
        <w:t>. This forces them to increase the rate at which they are lending to their customers, to reduce the number of customers borrowing money, reducing the amount of money being added to the economy.</w:t>
      </w:r>
    </w:p>
    <w:p w:rsidR="00113FA7" w:rsidRPr="00113FA7" w:rsidRDefault="00113FA7" w:rsidP="004E58F1">
      <w:pPr>
        <w:numPr>
          <w:ilvl w:val="0"/>
          <w:numId w:val="9"/>
        </w:numPr>
        <w:tabs>
          <w:tab w:val="left" w:pos="360"/>
          <w:tab w:val="left" w:pos="2160"/>
        </w:tabs>
        <w:autoSpaceDE w:val="0"/>
        <w:autoSpaceDN w:val="0"/>
        <w:adjustRightInd w:val="0"/>
        <w:spacing w:after="0" w:line="240" w:lineRule="auto"/>
        <w:rPr>
          <w:rFonts w:ascii="Times New Roman" w:hAnsi="Times New Roman" w:cs="Times New Roman"/>
          <w:sz w:val="24"/>
          <w:szCs w:val="24"/>
          <w:lang w:val="en"/>
        </w:rPr>
      </w:pPr>
      <w:r w:rsidRPr="00113FA7">
        <w:rPr>
          <w:rFonts w:ascii="Times New Roman" w:hAnsi="Times New Roman" w:cs="Times New Roman"/>
          <w:b/>
          <w:sz w:val="24"/>
          <w:szCs w:val="24"/>
          <w:lang w:val="en"/>
        </w:rPr>
        <w:t>Increasing the compulsory deposits by the commercial banks with the central banks</w:t>
      </w:r>
      <w:r w:rsidRPr="00113FA7">
        <w:rPr>
          <w:rFonts w:ascii="Times New Roman" w:hAnsi="Times New Roman" w:cs="Times New Roman"/>
          <w:sz w:val="24"/>
          <w:szCs w:val="24"/>
          <w:lang w:val="en"/>
        </w:rPr>
        <w:t>. This reduces their lending power to their customers, which makes their customers to receive only little amount from them, reducing the amount of money in the economy</w:t>
      </w:r>
    </w:p>
    <w:p w:rsidR="00113FA7" w:rsidRPr="00113FA7" w:rsidRDefault="00113FA7" w:rsidP="004E58F1">
      <w:pPr>
        <w:numPr>
          <w:ilvl w:val="0"/>
          <w:numId w:val="9"/>
        </w:numPr>
        <w:tabs>
          <w:tab w:val="left" w:pos="360"/>
          <w:tab w:val="left" w:pos="2160"/>
        </w:tabs>
        <w:autoSpaceDE w:val="0"/>
        <w:autoSpaceDN w:val="0"/>
        <w:adjustRightInd w:val="0"/>
        <w:spacing w:after="0" w:line="240" w:lineRule="auto"/>
        <w:rPr>
          <w:rFonts w:ascii="Times New Roman" w:hAnsi="Times New Roman" w:cs="Times New Roman"/>
          <w:sz w:val="24"/>
          <w:szCs w:val="24"/>
          <w:lang w:val="en"/>
        </w:rPr>
      </w:pPr>
      <w:r w:rsidRPr="00113FA7">
        <w:rPr>
          <w:rFonts w:ascii="Times New Roman" w:hAnsi="Times New Roman" w:cs="Times New Roman"/>
          <w:b/>
          <w:sz w:val="24"/>
          <w:szCs w:val="24"/>
          <w:lang w:val="en"/>
        </w:rPr>
        <w:t>Putting in place the selective credit control measures</w:t>
      </w:r>
      <w:r w:rsidRPr="00113FA7">
        <w:rPr>
          <w:rFonts w:ascii="Times New Roman" w:hAnsi="Times New Roman" w:cs="Times New Roman"/>
          <w:sz w:val="24"/>
          <w:szCs w:val="24"/>
          <w:lang w:val="en"/>
        </w:rPr>
        <w:t>. The central bank may instruct the commercial bank to only lend money to a given sector of the economy which needs it most, to reduce the amount of money reaching the economy</w:t>
      </w:r>
    </w:p>
    <w:p w:rsidR="00113FA7" w:rsidRPr="00113FA7" w:rsidRDefault="00113FA7" w:rsidP="004E58F1">
      <w:pPr>
        <w:numPr>
          <w:ilvl w:val="0"/>
          <w:numId w:val="9"/>
        </w:numPr>
        <w:tabs>
          <w:tab w:val="left" w:pos="360"/>
          <w:tab w:val="left" w:pos="2160"/>
        </w:tabs>
        <w:autoSpaceDE w:val="0"/>
        <w:autoSpaceDN w:val="0"/>
        <w:adjustRightInd w:val="0"/>
        <w:spacing w:after="0" w:line="240" w:lineRule="auto"/>
        <w:rPr>
          <w:rFonts w:ascii="Times New Roman" w:hAnsi="Times New Roman" w:cs="Times New Roman"/>
          <w:sz w:val="24"/>
          <w:szCs w:val="24"/>
          <w:lang w:val="en"/>
        </w:rPr>
      </w:pPr>
      <w:r w:rsidRPr="00113FA7">
        <w:rPr>
          <w:rFonts w:ascii="Times New Roman" w:hAnsi="Times New Roman" w:cs="Times New Roman"/>
          <w:b/>
          <w:sz w:val="24"/>
          <w:szCs w:val="24"/>
          <w:lang w:val="en"/>
        </w:rPr>
        <w:t>Directives from the central banks to the commercial banks</w:t>
      </w:r>
      <w:r w:rsidRPr="00113FA7">
        <w:rPr>
          <w:rFonts w:ascii="Times New Roman" w:hAnsi="Times New Roman" w:cs="Times New Roman"/>
          <w:sz w:val="24"/>
          <w:szCs w:val="24"/>
          <w:lang w:val="en"/>
        </w:rPr>
        <w:t xml:space="preserve"> to increase their interest on the money being borrowed, to reduce their lending rates</w:t>
      </w:r>
    </w:p>
    <w:p w:rsidR="00113FA7" w:rsidRPr="00113FA7" w:rsidRDefault="00113FA7" w:rsidP="004E58F1">
      <w:pPr>
        <w:numPr>
          <w:ilvl w:val="0"/>
          <w:numId w:val="9"/>
        </w:numPr>
        <w:tabs>
          <w:tab w:val="left" w:pos="360"/>
          <w:tab w:val="left" w:pos="2160"/>
        </w:tabs>
        <w:autoSpaceDE w:val="0"/>
        <w:autoSpaceDN w:val="0"/>
        <w:adjustRightInd w:val="0"/>
        <w:spacing w:after="0" w:line="240" w:lineRule="auto"/>
        <w:rPr>
          <w:rFonts w:ascii="Times New Roman" w:hAnsi="Times New Roman" w:cs="Times New Roman"/>
          <w:sz w:val="24"/>
          <w:szCs w:val="24"/>
          <w:lang w:val="en"/>
        </w:rPr>
      </w:pPr>
      <w:r w:rsidRPr="00113FA7">
        <w:rPr>
          <w:rFonts w:ascii="Times New Roman" w:hAnsi="Times New Roman" w:cs="Times New Roman"/>
          <w:sz w:val="24"/>
          <w:szCs w:val="24"/>
          <w:lang w:val="en"/>
        </w:rPr>
        <w:t>Request by the central bank to the commercial banks (</w:t>
      </w:r>
      <w:r w:rsidRPr="00113FA7">
        <w:rPr>
          <w:rFonts w:ascii="Times New Roman" w:hAnsi="Times New Roman" w:cs="Times New Roman"/>
          <w:b/>
          <w:sz w:val="24"/>
          <w:szCs w:val="24"/>
          <w:lang w:val="en"/>
        </w:rPr>
        <w:t>the moral persuasion</w:t>
      </w:r>
      <w:r w:rsidRPr="00113FA7">
        <w:rPr>
          <w:rFonts w:ascii="Times New Roman" w:hAnsi="Times New Roman" w:cs="Times New Roman"/>
          <w:sz w:val="24"/>
          <w:szCs w:val="24"/>
          <w:lang w:val="en"/>
        </w:rPr>
        <w:t>) to exercise control on their lending rates to help them curb inflation.</w:t>
      </w:r>
    </w:p>
    <w:p w:rsidR="004268EE" w:rsidRPr="00113FA7" w:rsidRDefault="004268EE" w:rsidP="00113FA7">
      <w:pPr>
        <w:rPr>
          <w:rFonts w:ascii="Times New Roman" w:hAnsi="Times New Roman" w:cs="Times New Roman"/>
          <w:sz w:val="24"/>
          <w:szCs w:val="24"/>
        </w:rPr>
      </w:pPr>
    </w:p>
    <w:p w:rsidR="00391723" w:rsidRDefault="00391723" w:rsidP="00391723">
      <w:pPr>
        <w:rPr>
          <w:rFonts w:ascii="Times New Roman" w:hAnsi="Times New Roman" w:cs="Times New Roman"/>
          <w:sz w:val="24"/>
          <w:szCs w:val="24"/>
        </w:rPr>
      </w:pPr>
    </w:p>
    <w:p w:rsidR="001F786C" w:rsidRDefault="001F786C" w:rsidP="00391723">
      <w:pPr>
        <w:rPr>
          <w:rFonts w:ascii="Times New Roman" w:hAnsi="Times New Roman" w:cs="Times New Roman"/>
          <w:sz w:val="24"/>
          <w:szCs w:val="24"/>
        </w:rPr>
      </w:pPr>
    </w:p>
    <w:p w:rsidR="001F786C" w:rsidRDefault="001F786C" w:rsidP="00391723">
      <w:pPr>
        <w:rPr>
          <w:rFonts w:ascii="Times New Roman" w:hAnsi="Times New Roman" w:cs="Times New Roman"/>
          <w:sz w:val="24"/>
          <w:szCs w:val="24"/>
        </w:rPr>
      </w:pPr>
    </w:p>
    <w:p w:rsidR="001F786C" w:rsidRDefault="001F786C" w:rsidP="00391723">
      <w:pPr>
        <w:rPr>
          <w:rFonts w:ascii="Times New Roman" w:hAnsi="Times New Roman" w:cs="Times New Roman"/>
          <w:sz w:val="24"/>
          <w:szCs w:val="24"/>
        </w:rPr>
      </w:pPr>
    </w:p>
    <w:p w:rsidR="001F786C" w:rsidRDefault="001F786C" w:rsidP="00391723">
      <w:pPr>
        <w:rPr>
          <w:rFonts w:ascii="Times New Roman" w:hAnsi="Times New Roman" w:cs="Times New Roman"/>
          <w:sz w:val="24"/>
          <w:szCs w:val="24"/>
        </w:rPr>
      </w:pPr>
    </w:p>
    <w:p w:rsidR="001F786C" w:rsidRDefault="001F786C" w:rsidP="00391723">
      <w:pPr>
        <w:rPr>
          <w:rFonts w:ascii="Times New Roman" w:hAnsi="Times New Roman" w:cs="Times New Roman"/>
          <w:sz w:val="24"/>
          <w:szCs w:val="24"/>
        </w:rPr>
      </w:pPr>
    </w:p>
    <w:p w:rsidR="001F786C" w:rsidRDefault="001F786C" w:rsidP="00391723">
      <w:pPr>
        <w:rPr>
          <w:rFonts w:ascii="Times New Roman" w:hAnsi="Times New Roman" w:cs="Times New Roman"/>
          <w:sz w:val="24"/>
          <w:szCs w:val="24"/>
        </w:rPr>
      </w:pPr>
    </w:p>
    <w:p w:rsidR="008C7BFF" w:rsidRDefault="008C7BFF" w:rsidP="009F137E">
      <w:pPr>
        <w:rPr>
          <w:rFonts w:ascii="Times New Roman" w:hAnsi="Times New Roman" w:cs="Times New Roman"/>
          <w:sz w:val="24"/>
          <w:szCs w:val="24"/>
        </w:rPr>
      </w:pPr>
    </w:p>
    <w:p w:rsidR="001F786C" w:rsidRPr="009F137E" w:rsidRDefault="001F786C" w:rsidP="009F137E">
      <w:pPr>
        <w:rPr>
          <w:rFonts w:ascii="Times New Roman" w:hAnsi="Times New Roman" w:cs="Times New Roman"/>
          <w:b/>
          <w:sz w:val="24"/>
          <w:szCs w:val="24"/>
        </w:rPr>
      </w:pPr>
    </w:p>
    <w:p w:rsidR="0055240C" w:rsidRPr="001F794F" w:rsidRDefault="003838F1" w:rsidP="004E58F1">
      <w:pPr>
        <w:pStyle w:val="ListParagraph"/>
        <w:numPr>
          <w:ilvl w:val="0"/>
          <w:numId w:val="7"/>
        </w:numPr>
        <w:rPr>
          <w:rFonts w:ascii="Times New Roman" w:hAnsi="Times New Roman" w:cs="Times New Roman"/>
          <w:b/>
          <w:sz w:val="24"/>
          <w:szCs w:val="24"/>
        </w:rPr>
      </w:pPr>
      <w:r w:rsidRPr="001F794F">
        <w:rPr>
          <w:rFonts w:ascii="Times New Roman" w:hAnsi="Times New Roman" w:cs="Times New Roman"/>
          <w:b/>
          <w:sz w:val="24"/>
          <w:szCs w:val="24"/>
        </w:rPr>
        <w:lastRenderedPageBreak/>
        <w:t>a) Three Colu</w:t>
      </w:r>
      <w:r w:rsidR="008C7BFF" w:rsidRPr="001F794F">
        <w:rPr>
          <w:rFonts w:ascii="Times New Roman" w:hAnsi="Times New Roman" w:cs="Times New Roman"/>
          <w:b/>
          <w:sz w:val="24"/>
          <w:szCs w:val="24"/>
        </w:rPr>
        <w:t>mn cash book</w:t>
      </w:r>
    </w:p>
    <w:p w:rsidR="0055240C" w:rsidRPr="00391723" w:rsidRDefault="003838F1" w:rsidP="0055240C">
      <w:pPr>
        <w:pStyle w:val="ListParagraph"/>
        <w:rPr>
          <w:rFonts w:ascii="Times New Roman" w:hAnsi="Times New Roman" w:cs="Times New Roman"/>
          <w:b/>
          <w:sz w:val="24"/>
          <w:szCs w:val="24"/>
        </w:rPr>
      </w:pPr>
      <w:r>
        <w:rPr>
          <w:rFonts w:ascii="Times New Roman" w:hAnsi="Times New Roman" w:cs="Times New Roman"/>
          <w:b/>
          <w:sz w:val="24"/>
          <w:szCs w:val="24"/>
        </w:rPr>
        <w:t xml:space="preserve">                                             </w:t>
      </w:r>
      <w:r w:rsidR="0055240C" w:rsidRPr="00391723">
        <w:rPr>
          <w:rFonts w:ascii="Times New Roman" w:hAnsi="Times New Roman" w:cs="Times New Roman"/>
          <w:b/>
          <w:sz w:val="24"/>
          <w:szCs w:val="24"/>
        </w:rPr>
        <w:t>SUNLIGHT ENTERPRISE</w:t>
      </w:r>
    </w:p>
    <w:p w:rsidR="0055240C" w:rsidRPr="00391723" w:rsidRDefault="003838F1" w:rsidP="0055240C">
      <w:pPr>
        <w:pStyle w:val="ListParagraph"/>
        <w:rPr>
          <w:rFonts w:ascii="Times New Roman" w:hAnsi="Times New Roman" w:cs="Times New Roman"/>
          <w:b/>
          <w:sz w:val="24"/>
          <w:szCs w:val="24"/>
        </w:rPr>
      </w:pPr>
      <w:r>
        <w:rPr>
          <w:rFonts w:ascii="Times New Roman" w:hAnsi="Times New Roman" w:cs="Times New Roman"/>
          <w:b/>
          <w:sz w:val="24"/>
          <w:szCs w:val="24"/>
        </w:rPr>
        <w:t xml:space="preserve">                                             </w:t>
      </w:r>
      <w:r w:rsidR="0055240C" w:rsidRPr="00391723">
        <w:rPr>
          <w:rFonts w:ascii="Times New Roman" w:hAnsi="Times New Roman" w:cs="Times New Roman"/>
          <w:b/>
          <w:sz w:val="24"/>
          <w:szCs w:val="24"/>
        </w:rPr>
        <w:t>THREE COLUMN CASH BOOK</w:t>
      </w:r>
    </w:p>
    <w:p w:rsidR="0055240C" w:rsidRPr="00391723" w:rsidRDefault="003838F1" w:rsidP="0055240C">
      <w:pPr>
        <w:pStyle w:val="ListParagraph"/>
        <w:rPr>
          <w:rFonts w:ascii="Times New Roman" w:hAnsi="Times New Roman" w:cs="Times New Roman"/>
          <w:b/>
          <w:sz w:val="24"/>
          <w:szCs w:val="24"/>
        </w:rPr>
      </w:pPr>
      <w:r>
        <w:rPr>
          <w:rFonts w:ascii="Times New Roman" w:hAnsi="Times New Roman" w:cs="Times New Roman"/>
          <w:b/>
          <w:sz w:val="24"/>
          <w:szCs w:val="24"/>
        </w:rPr>
        <w:t xml:space="preserve">                                            </w:t>
      </w:r>
      <w:r w:rsidR="0055240C" w:rsidRPr="00391723">
        <w:rPr>
          <w:rFonts w:ascii="Times New Roman" w:hAnsi="Times New Roman" w:cs="Times New Roman"/>
          <w:b/>
          <w:sz w:val="24"/>
          <w:szCs w:val="24"/>
        </w:rPr>
        <w:t>FOR THE MONTH OF JAN 2018</w:t>
      </w:r>
    </w:p>
    <w:tbl>
      <w:tblPr>
        <w:tblStyle w:val="TableGrid"/>
        <w:tblW w:w="9889" w:type="dxa"/>
        <w:tblLook w:val="04A0" w:firstRow="1" w:lastRow="0" w:firstColumn="1" w:lastColumn="0" w:noHBand="0" w:noVBand="1"/>
      </w:tblPr>
      <w:tblGrid>
        <w:gridCol w:w="696"/>
        <w:gridCol w:w="1283"/>
        <w:gridCol w:w="350"/>
        <w:gridCol w:w="1083"/>
        <w:gridCol w:w="936"/>
        <w:gridCol w:w="936"/>
        <w:gridCol w:w="696"/>
        <w:gridCol w:w="1203"/>
        <w:gridCol w:w="350"/>
        <w:gridCol w:w="1083"/>
        <w:gridCol w:w="936"/>
        <w:gridCol w:w="936"/>
      </w:tblGrid>
      <w:tr w:rsidR="00B006EC" w:rsidTr="00B006EC">
        <w:tc>
          <w:tcPr>
            <w:tcW w:w="672" w:type="dxa"/>
          </w:tcPr>
          <w:p w:rsidR="0055240C" w:rsidRDefault="0055240C" w:rsidP="00C12831">
            <w:pPr>
              <w:rPr>
                <w:rFonts w:ascii="Times New Roman" w:hAnsi="Times New Roman" w:cs="Times New Roman"/>
                <w:sz w:val="24"/>
                <w:szCs w:val="24"/>
              </w:rPr>
            </w:pPr>
            <w:r>
              <w:rPr>
                <w:rFonts w:ascii="Times New Roman" w:hAnsi="Times New Roman" w:cs="Times New Roman"/>
                <w:sz w:val="24"/>
                <w:szCs w:val="24"/>
              </w:rPr>
              <w:t>Date</w:t>
            </w:r>
          </w:p>
        </w:tc>
        <w:tc>
          <w:tcPr>
            <w:tcW w:w="863" w:type="dxa"/>
          </w:tcPr>
          <w:p w:rsidR="0055240C" w:rsidRDefault="0055240C" w:rsidP="00C12831">
            <w:pPr>
              <w:rPr>
                <w:rFonts w:ascii="Times New Roman" w:hAnsi="Times New Roman" w:cs="Times New Roman"/>
                <w:sz w:val="24"/>
                <w:szCs w:val="24"/>
              </w:rPr>
            </w:pPr>
            <w:r>
              <w:rPr>
                <w:rFonts w:ascii="Times New Roman" w:hAnsi="Times New Roman" w:cs="Times New Roman"/>
                <w:sz w:val="24"/>
                <w:szCs w:val="24"/>
              </w:rPr>
              <w:t>Details</w:t>
            </w:r>
          </w:p>
        </w:tc>
        <w:tc>
          <w:tcPr>
            <w:tcW w:w="344" w:type="dxa"/>
          </w:tcPr>
          <w:p w:rsidR="0055240C" w:rsidRDefault="0055240C" w:rsidP="00C12831">
            <w:pPr>
              <w:rPr>
                <w:rFonts w:ascii="Times New Roman" w:hAnsi="Times New Roman" w:cs="Times New Roman"/>
                <w:sz w:val="24"/>
                <w:szCs w:val="24"/>
              </w:rPr>
            </w:pPr>
            <w:r>
              <w:rPr>
                <w:rFonts w:ascii="Times New Roman" w:hAnsi="Times New Roman" w:cs="Times New Roman"/>
                <w:sz w:val="24"/>
                <w:szCs w:val="24"/>
              </w:rPr>
              <w:t>F</w:t>
            </w:r>
          </w:p>
        </w:tc>
        <w:tc>
          <w:tcPr>
            <w:tcW w:w="1041" w:type="dxa"/>
          </w:tcPr>
          <w:p w:rsidR="0055240C" w:rsidRDefault="0055240C" w:rsidP="00C12831">
            <w:pPr>
              <w:rPr>
                <w:rFonts w:ascii="Times New Roman" w:hAnsi="Times New Roman" w:cs="Times New Roman"/>
                <w:sz w:val="24"/>
                <w:szCs w:val="24"/>
              </w:rPr>
            </w:pPr>
            <w:r>
              <w:rPr>
                <w:rFonts w:ascii="Times New Roman" w:hAnsi="Times New Roman" w:cs="Times New Roman"/>
                <w:sz w:val="24"/>
                <w:szCs w:val="24"/>
              </w:rPr>
              <w:t>Discount allowed</w:t>
            </w:r>
          </w:p>
        </w:tc>
        <w:tc>
          <w:tcPr>
            <w:tcW w:w="787" w:type="dxa"/>
          </w:tcPr>
          <w:p w:rsidR="0055240C" w:rsidRDefault="0055240C" w:rsidP="00C12831">
            <w:pPr>
              <w:rPr>
                <w:rFonts w:ascii="Times New Roman" w:hAnsi="Times New Roman" w:cs="Times New Roman"/>
                <w:sz w:val="24"/>
                <w:szCs w:val="24"/>
              </w:rPr>
            </w:pPr>
            <w:r>
              <w:rPr>
                <w:rFonts w:ascii="Times New Roman" w:hAnsi="Times New Roman" w:cs="Times New Roman"/>
                <w:sz w:val="24"/>
                <w:szCs w:val="24"/>
              </w:rPr>
              <w:t>Cash</w:t>
            </w:r>
          </w:p>
        </w:tc>
        <w:tc>
          <w:tcPr>
            <w:tcW w:w="901" w:type="dxa"/>
          </w:tcPr>
          <w:p w:rsidR="0055240C" w:rsidRDefault="0055240C" w:rsidP="00C12831">
            <w:pPr>
              <w:rPr>
                <w:rFonts w:ascii="Times New Roman" w:hAnsi="Times New Roman" w:cs="Times New Roman"/>
                <w:sz w:val="24"/>
                <w:szCs w:val="24"/>
              </w:rPr>
            </w:pPr>
            <w:r>
              <w:rPr>
                <w:rFonts w:ascii="Times New Roman" w:hAnsi="Times New Roman" w:cs="Times New Roman"/>
                <w:sz w:val="24"/>
                <w:szCs w:val="24"/>
              </w:rPr>
              <w:t>Bank</w:t>
            </w:r>
          </w:p>
        </w:tc>
        <w:tc>
          <w:tcPr>
            <w:tcW w:w="673" w:type="dxa"/>
          </w:tcPr>
          <w:p w:rsidR="0055240C" w:rsidRDefault="0055240C" w:rsidP="00C12831">
            <w:pPr>
              <w:rPr>
                <w:rFonts w:ascii="Times New Roman" w:hAnsi="Times New Roman" w:cs="Times New Roman"/>
                <w:sz w:val="24"/>
                <w:szCs w:val="24"/>
              </w:rPr>
            </w:pPr>
            <w:r>
              <w:rPr>
                <w:rFonts w:ascii="Times New Roman" w:hAnsi="Times New Roman" w:cs="Times New Roman"/>
                <w:sz w:val="24"/>
                <w:szCs w:val="24"/>
              </w:rPr>
              <w:t>Date</w:t>
            </w:r>
          </w:p>
        </w:tc>
        <w:tc>
          <w:tcPr>
            <w:tcW w:w="1129" w:type="dxa"/>
          </w:tcPr>
          <w:p w:rsidR="0055240C" w:rsidRDefault="0055240C" w:rsidP="00C12831">
            <w:pPr>
              <w:rPr>
                <w:rFonts w:ascii="Times New Roman" w:hAnsi="Times New Roman" w:cs="Times New Roman"/>
                <w:sz w:val="24"/>
                <w:szCs w:val="24"/>
              </w:rPr>
            </w:pPr>
            <w:r>
              <w:rPr>
                <w:rFonts w:ascii="Times New Roman" w:hAnsi="Times New Roman" w:cs="Times New Roman"/>
                <w:sz w:val="24"/>
                <w:szCs w:val="24"/>
              </w:rPr>
              <w:t>Details</w:t>
            </w:r>
          </w:p>
        </w:tc>
        <w:tc>
          <w:tcPr>
            <w:tcW w:w="344" w:type="dxa"/>
          </w:tcPr>
          <w:p w:rsidR="0055240C" w:rsidRDefault="0055240C" w:rsidP="00C12831">
            <w:pPr>
              <w:rPr>
                <w:rFonts w:ascii="Times New Roman" w:hAnsi="Times New Roman" w:cs="Times New Roman"/>
                <w:sz w:val="24"/>
                <w:szCs w:val="24"/>
              </w:rPr>
            </w:pPr>
            <w:r>
              <w:rPr>
                <w:rFonts w:ascii="Times New Roman" w:hAnsi="Times New Roman" w:cs="Times New Roman"/>
                <w:sz w:val="24"/>
                <w:szCs w:val="24"/>
              </w:rPr>
              <w:t>F</w:t>
            </w:r>
          </w:p>
        </w:tc>
        <w:tc>
          <w:tcPr>
            <w:tcW w:w="1041" w:type="dxa"/>
          </w:tcPr>
          <w:p w:rsidR="0055240C" w:rsidRDefault="0055240C" w:rsidP="00C12831">
            <w:pPr>
              <w:rPr>
                <w:rFonts w:ascii="Times New Roman" w:hAnsi="Times New Roman" w:cs="Times New Roman"/>
                <w:sz w:val="24"/>
                <w:szCs w:val="24"/>
              </w:rPr>
            </w:pPr>
            <w:r>
              <w:rPr>
                <w:rFonts w:ascii="Times New Roman" w:hAnsi="Times New Roman" w:cs="Times New Roman"/>
                <w:sz w:val="24"/>
                <w:szCs w:val="24"/>
              </w:rPr>
              <w:t>Discount received</w:t>
            </w:r>
          </w:p>
        </w:tc>
        <w:tc>
          <w:tcPr>
            <w:tcW w:w="787" w:type="dxa"/>
          </w:tcPr>
          <w:p w:rsidR="0055240C" w:rsidRDefault="0055240C" w:rsidP="00C12831">
            <w:pPr>
              <w:rPr>
                <w:rFonts w:ascii="Times New Roman" w:hAnsi="Times New Roman" w:cs="Times New Roman"/>
                <w:sz w:val="24"/>
                <w:szCs w:val="24"/>
              </w:rPr>
            </w:pPr>
            <w:r>
              <w:rPr>
                <w:rFonts w:ascii="Times New Roman" w:hAnsi="Times New Roman" w:cs="Times New Roman"/>
                <w:sz w:val="24"/>
                <w:szCs w:val="24"/>
              </w:rPr>
              <w:t>Cash</w:t>
            </w:r>
          </w:p>
        </w:tc>
        <w:tc>
          <w:tcPr>
            <w:tcW w:w="1307" w:type="dxa"/>
          </w:tcPr>
          <w:p w:rsidR="0055240C" w:rsidRDefault="0055240C" w:rsidP="00C12831">
            <w:pPr>
              <w:rPr>
                <w:rFonts w:ascii="Times New Roman" w:hAnsi="Times New Roman" w:cs="Times New Roman"/>
                <w:sz w:val="24"/>
                <w:szCs w:val="24"/>
              </w:rPr>
            </w:pPr>
            <w:r>
              <w:rPr>
                <w:rFonts w:ascii="Times New Roman" w:hAnsi="Times New Roman" w:cs="Times New Roman"/>
                <w:sz w:val="24"/>
                <w:szCs w:val="24"/>
              </w:rPr>
              <w:t>bank</w:t>
            </w:r>
          </w:p>
        </w:tc>
      </w:tr>
      <w:tr w:rsidR="00B006EC" w:rsidRPr="001F794F" w:rsidTr="00B006EC">
        <w:tc>
          <w:tcPr>
            <w:tcW w:w="672" w:type="dxa"/>
          </w:tcPr>
          <w:p w:rsidR="0055240C" w:rsidRPr="001F794F" w:rsidRDefault="009B26B4" w:rsidP="00C12831">
            <w:pPr>
              <w:rPr>
                <w:rFonts w:ascii="Times New Roman" w:hAnsi="Times New Roman" w:cs="Times New Roman"/>
                <w:sz w:val="24"/>
                <w:szCs w:val="24"/>
              </w:rPr>
            </w:pPr>
            <w:r w:rsidRPr="001F794F">
              <w:rPr>
                <w:rFonts w:ascii="Times New Roman" w:hAnsi="Times New Roman" w:cs="Times New Roman"/>
                <w:sz w:val="24"/>
                <w:szCs w:val="24"/>
              </w:rPr>
              <w:t>2018</w:t>
            </w:r>
          </w:p>
          <w:p w:rsidR="009B26B4" w:rsidRPr="001F794F" w:rsidRDefault="009B26B4" w:rsidP="00C12831">
            <w:pPr>
              <w:rPr>
                <w:rFonts w:ascii="Times New Roman" w:hAnsi="Times New Roman" w:cs="Times New Roman"/>
                <w:sz w:val="24"/>
                <w:szCs w:val="24"/>
              </w:rPr>
            </w:pPr>
            <w:r w:rsidRPr="001F794F">
              <w:rPr>
                <w:rFonts w:ascii="Times New Roman" w:hAnsi="Times New Roman" w:cs="Times New Roman"/>
                <w:sz w:val="24"/>
                <w:szCs w:val="24"/>
              </w:rPr>
              <w:t>Jan 1</w:t>
            </w:r>
          </w:p>
          <w:p w:rsidR="00B006EC" w:rsidRPr="001F794F" w:rsidRDefault="00B006EC" w:rsidP="00C12831">
            <w:pPr>
              <w:rPr>
                <w:rFonts w:ascii="Times New Roman" w:hAnsi="Times New Roman" w:cs="Times New Roman"/>
                <w:sz w:val="24"/>
                <w:szCs w:val="24"/>
              </w:rPr>
            </w:pPr>
          </w:p>
          <w:p w:rsidR="00B006EC" w:rsidRPr="001F794F" w:rsidRDefault="00B006EC" w:rsidP="00C12831">
            <w:pPr>
              <w:rPr>
                <w:rFonts w:ascii="Times New Roman" w:hAnsi="Times New Roman" w:cs="Times New Roman"/>
                <w:sz w:val="24"/>
                <w:szCs w:val="24"/>
              </w:rPr>
            </w:pPr>
          </w:p>
          <w:p w:rsidR="009B26B4" w:rsidRPr="001F794F" w:rsidRDefault="009B26B4" w:rsidP="00C12831">
            <w:pPr>
              <w:rPr>
                <w:rFonts w:ascii="Times New Roman" w:hAnsi="Times New Roman" w:cs="Times New Roman"/>
                <w:sz w:val="24"/>
                <w:szCs w:val="24"/>
              </w:rPr>
            </w:pPr>
            <w:r w:rsidRPr="001F794F">
              <w:rPr>
                <w:rFonts w:ascii="Times New Roman" w:hAnsi="Times New Roman" w:cs="Times New Roman"/>
                <w:sz w:val="24"/>
                <w:szCs w:val="24"/>
              </w:rPr>
              <w:t>3</w:t>
            </w:r>
          </w:p>
          <w:p w:rsidR="00391723" w:rsidRPr="001F794F" w:rsidRDefault="00391723" w:rsidP="00C12831">
            <w:pPr>
              <w:rPr>
                <w:rFonts w:ascii="Times New Roman" w:hAnsi="Times New Roman" w:cs="Times New Roman"/>
                <w:sz w:val="24"/>
                <w:szCs w:val="24"/>
              </w:rPr>
            </w:pPr>
          </w:p>
          <w:p w:rsidR="00FE3C8F" w:rsidRPr="001F794F" w:rsidRDefault="00FE3C8F" w:rsidP="00C12831">
            <w:pPr>
              <w:rPr>
                <w:rFonts w:ascii="Times New Roman" w:hAnsi="Times New Roman" w:cs="Times New Roman"/>
                <w:sz w:val="24"/>
                <w:szCs w:val="24"/>
              </w:rPr>
            </w:pPr>
            <w:r w:rsidRPr="001F794F">
              <w:rPr>
                <w:rFonts w:ascii="Times New Roman" w:hAnsi="Times New Roman" w:cs="Times New Roman"/>
                <w:sz w:val="24"/>
                <w:szCs w:val="24"/>
              </w:rPr>
              <w:t>12</w:t>
            </w:r>
          </w:p>
          <w:p w:rsidR="00FE3C8F" w:rsidRPr="001F794F" w:rsidRDefault="00FE3C8F" w:rsidP="00C12831">
            <w:pPr>
              <w:rPr>
                <w:rFonts w:ascii="Times New Roman" w:hAnsi="Times New Roman" w:cs="Times New Roman"/>
                <w:sz w:val="24"/>
                <w:szCs w:val="24"/>
              </w:rPr>
            </w:pPr>
          </w:p>
          <w:p w:rsidR="00391723" w:rsidRPr="001F794F" w:rsidRDefault="00391723" w:rsidP="00C12831">
            <w:pPr>
              <w:rPr>
                <w:rFonts w:ascii="Times New Roman" w:hAnsi="Times New Roman" w:cs="Times New Roman"/>
                <w:sz w:val="24"/>
                <w:szCs w:val="24"/>
              </w:rPr>
            </w:pPr>
          </w:p>
          <w:p w:rsidR="00FE3C8F" w:rsidRPr="001F794F" w:rsidRDefault="00FE3C8F" w:rsidP="00C12831">
            <w:pPr>
              <w:rPr>
                <w:rFonts w:ascii="Times New Roman" w:hAnsi="Times New Roman" w:cs="Times New Roman"/>
                <w:sz w:val="24"/>
                <w:szCs w:val="24"/>
              </w:rPr>
            </w:pPr>
            <w:r w:rsidRPr="001F794F">
              <w:rPr>
                <w:rFonts w:ascii="Times New Roman" w:hAnsi="Times New Roman" w:cs="Times New Roman"/>
                <w:sz w:val="24"/>
                <w:szCs w:val="24"/>
              </w:rPr>
              <w:t>14</w:t>
            </w:r>
          </w:p>
          <w:p w:rsidR="00391723" w:rsidRPr="001F794F" w:rsidRDefault="00391723" w:rsidP="00C12831">
            <w:pPr>
              <w:rPr>
                <w:rFonts w:ascii="Times New Roman" w:hAnsi="Times New Roman" w:cs="Times New Roman"/>
                <w:sz w:val="24"/>
                <w:szCs w:val="24"/>
              </w:rPr>
            </w:pPr>
          </w:p>
          <w:p w:rsidR="00391723" w:rsidRPr="001F794F" w:rsidRDefault="00391723" w:rsidP="00C12831">
            <w:pPr>
              <w:rPr>
                <w:rFonts w:ascii="Times New Roman" w:hAnsi="Times New Roman" w:cs="Times New Roman"/>
                <w:sz w:val="24"/>
                <w:szCs w:val="24"/>
              </w:rPr>
            </w:pPr>
            <w:r w:rsidRPr="001F794F">
              <w:rPr>
                <w:rFonts w:ascii="Times New Roman" w:hAnsi="Times New Roman" w:cs="Times New Roman"/>
                <w:sz w:val="24"/>
                <w:szCs w:val="24"/>
              </w:rPr>
              <w:t>24</w:t>
            </w:r>
            <w:r w:rsidRPr="001F794F">
              <w:rPr>
                <w:rFonts w:ascii="Times New Roman" w:hAnsi="Times New Roman" w:cs="Times New Roman"/>
                <w:sz w:val="24"/>
                <w:szCs w:val="24"/>
                <w:vertAlign w:val="superscript"/>
              </w:rPr>
              <w:t>th</w:t>
            </w:r>
            <w:r w:rsidRPr="001F794F">
              <w:rPr>
                <w:rFonts w:ascii="Times New Roman" w:hAnsi="Times New Roman" w:cs="Times New Roman"/>
                <w:sz w:val="24"/>
                <w:szCs w:val="24"/>
              </w:rPr>
              <w:t xml:space="preserve"> </w:t>
            </w: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r w:rsidRPr="001F794F">
              <w:rPr>
                <w:rFonts w:ascii="Times New Roman" w:hAnsi="Times New Roman" w:cs="Times New Roman"/>
                <w:sz w:val="24"/>
                <w:szCs w:val="24"/>
              </w:rPr>
              <w:t>30</w:t>
            </w:r>
          </w:p>
          <w:p w:rsidR="00FE3C8F" w:rsidRPr="001F794F" w:rsidRDefault="00FE3C8F" w:rsidP="00C12831">
            <w:pPr>
              <w:rPr>
                <w:rFonts w:ascii="Times New Roman" w:hAnsi="Times New Roman" w:cs="Times New Roman"/>
                <w:sz w:val="24"/>
                <w:szCs w:val="24"/>
              </w:rPr>
            </w:pPr>
          </w:p>
        </w:tc>
        <w:tc>
          <w:tcPr>
            <w:tcW w:w="863" w:type="dxa"/>
          </w:tcPr>
          <w:p w:rsidR="00B006EC" w:rsidRPr="001F794F" w:rsidRDefault="00B006EC" w:rsidP="00C12831">
            <w:pPr>
              <w:rPr>
                <w:rFonts w:ascii="Times New Roman" w:hAnsi="Times New Roman" w:cs="Times New Roman"/>
                <w:sz w:val="24"/>
                <w:szCs w:val="24"/>
              </w:rPr>
            </w:pPr>
          </w:p>
          <w:p w:rsidR="00B006EC" w:rsidRPr="001F794F" w:rsidRDefault="00B006EC" w:rsidP="00C12831">
            <w:pPr>
              <w:rPr>
                <w:rFonts w:ascii="Times New Roman" w:hAnsi="Times New Roman" w:cs="Times New Roman"/>
                <w:sz w:val="24"/>
                <w:szCs w:val="24"/>
              </w:rPr>
            </w:pPr>
          </w:p>
          <w:p w:rsidR="0055240C" w:rsidRPr="001F794F" w:rsidRDefault="009B26B4" w:rsidP="00C12831">
            <w:pPr>
              <w:rPr>
                <w:rFonts w:ascii="Times New Roman" w:hAnsi="Times New Roman" w:cs="Times New Roman"/>
                <w:sz w:val="24"/>
                <w:szCs w:val="24"/>
              </w:rPr>
            </w:pPr>
            <w:r w:rsidRPr="001F794F">
              <w:rPr>
                <w:rFonts w:ascii="Times New Roman" w:hAnsi="Times New Roman" w:cs="Times New Roman"/>
                <w:sz w:val="24"/>
                <w:szCs w:val="24"/>
              </w:rPr>
              <w:t>Bal. b/d</w:t>
            </w:r>
          </w:p>
          <w:p w:rsidR="00B006EC" w:rsidRPr="001F794F" w:rsidRDefault="00B006EC" w:rsidP="00C12831">
            <w:pPr>
              <w:rPr>
                <w:rFonts w:ascii="Times New Roman" w:hAnsi="Times New Roman" w:cs="Times New Roman"/>
                <w:sz w:val="24"/>
                <w:szCs w:val="24"/>
              </w:rPr>
            </w:pPr>
          </w:p>
          <w:p w:rsidR="00391723" w:rsidRPr="001F794F" w:rsidRDefault="00391723" w:rsidP="00C12831">
            <w:pPr>
              <w:rPr>
                <w:rFonts w:ascii="Times New Roman" w:hAnsi="Times New Roman" w:cs="Times New Roman"/>
                <w:sz w:val="24"/>
                <w:szCs w:val="24"/>
              </w:rPr>
            </w:pPr>
          </w:p>
          <w:p w:rsidR="00B006EC" w:rsidRPr="001F794F" w:rsidRDefault="00FE3C8F" w:rsidP="00C12831">
            <w:pPr>
              <w:rPr>
                <w:rFonts w:ascii="Times New Roman" w:hAnsi="Times New Roman" w:cs="Times New Roman"/>
                <w:sz w:val="24"/>
                <w:szCs w:val="24"/>
              </w:rPr>
            </w:pPr>
            <w:r w:rsidRPr="001F794F">
              <w:rPr>
                <w:rFonts w:ascii="Times New Roman" w:hAnsi="Times New Roman" w:cs="Times New Roman"/>
                <w:sz w:val="24"/>
                <w:szCs w:val="24"/>
              </w:rPr>
              <w:t>S</w:t>
            </w:r>
            <w:r w:rsidR="00B006EC" w:rsidRPr="001F794F">
              <w:rPr>
                <w:rFonts w:ascii="Times New Roman" w:hAnsi="Times New Roman" w:cs="Times New Roman"/>
                <w:sz w:val="24"/>
                <w:szCs w:val="24"/>
              </w:rPr>
              <w:t>ales</w:t>
            </w:r>
          </w:p>
          <w:p w:rsidR="00391723" w:rsidRPr="001F794F" w:rsidRDefault="00391723" w:rsidP="00C12831">
            <w:pPr>
              <w:rPr>
                <w:rFonts w:ascii="Times New Roman" w:hAnsi="Times New Roman" w:cs="Times New Roman"/>
                <w:sz w:val="24"/>
                <w:szCs w:val="24"/>
              </w:rPr>
            </w:pPr>
          </w:p>
          <w:p w:rsidR="00FE3C8F" w:rsidRPr="001F794F" w:rsidRDefault="00FE3C8F" w:rsidP="00C12831">
            <w:pPr>
              <w:rPr>
                <w:rFonts w:ascii="Times New Roman" w:hAnsi="Times New Roman" w:cs="Times New Roman"/>
                <w:sz w:val="24"/>
                <w:szCs w:val="24"/>
              </w:rPr>
            </w:pPr>
            <w:r w:rsidRPr="001F794F">
              <w:rPr>
                <w:rFonts w:ascii="Times New Roman" w:hAnsi="Times New Roman" w:cs="Times New Roman"/>
                <w:sz w:val="24"/>
                <w:szCs w:val="24"/>
              </w:rPr>
              <w:t>Additional</w:t>
            </w:r>
          </w:p>
          <w:p w:rsidR="00FE3C8F" w:rsidRPr="001F794F" w:rsidRDefault="001F794F" w:rsidP="00C12831">
            <w:pPr>
              <w:rPr>
                <w:rFonts w:ascii="Times New Roman" w:hAnsi="Times New Roman" w:cs="Times New Roman"/>
                <w:sz w:val="24"/>
                <w:szCs w:val="24"/>
              </w:rPr>
            </w:pPr>
            <w:r>
              <w:rPr>
                <w:rFonts w:ascii="Times New Roman" w:hAnsi="Times New Roman" w:cs="Times New Roman"/>
                <w:sz w:val="24"/>
                <w:szCs w:val="24"/>
              </w:rPr>
              <w:t>Investment</w:t>
            </w:r>
          </w:p>
          <w:p w:rsidR="00FE3C8F" w:rsidRPr="001F794F" w:rsidRDefault="00FE3C8F" w:rsidP="00C12831">
            <w:pPr>
              <w:rPr>
                <w:rFonts w:ascii="Times New Roman" w:hAnsi="Times New Roman" w:cs="Times New Roman"/>
                <w:sz w:val="24"/>
                <w:szCs w:val="24"/>
              </w:rPr>
            </w:pPr>
          </w:p>
          <w:p w:rsidR="00FE3C8F" w:rsidRPr="001F794F" w:rsidRDefault="00FE3C8F" w:rsidP="00C12831">
            <w:pPr>
              <w:rPr>
                <w:rFonts w:ascii="Times New Roman" w:hAnsi="Times New Roman" w:cs="Times New Roman"/>
                <w:sz w:val="24"/>
                <w:szCs w:val="24"/>
              </w:rPr>
            </w:pPr>
            <w:proofErr w:type="spellStart"/>
            <w:r w:rsidRPr="001F794F">
              <w:rPr>
                <w:rFonts w:ascii="Times New Roman" w:hAnsi="Times New Roman" w:cs="Times New Roman"/>
                <w:sz w:val="24"/>
                <w:szCs w:val="24"/>
              </w:rPr>
              <w:t>Obura</w:t>
            </w:r>
            <w:proofErr w:type="spellEnd"/>
            <w:r w:rsidRPr="001F794F">
              <w:rPr>
                <w:rFonts w:ascii="Times New Roman" w:hAnsi="Times New Roman" w:cs="Times New Roman"/>
                <w:sz w:val="24"/>
                <w:szCs w:val="24"/>
              </w:rPr>
              <w:t xml:space="preserve"> </w:t>
            </w: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r w:rsidRPr="001F794F">
              <w:rPr>
                <w:rFonts w:ascii="Times New Roman" w:hAnsi="Times New Roman" w:cs="Times New Roman"/>
                <w:sz w:val="24"/>
                <w:szCs w:val="24"/>
              </w:rPr>
              <w:t>Leeroy</w:t>
            </w: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r w:rsidRPr="001F794F">
              <w:rPr>
                <w:rFonts w:ascii="Times New Roman" w:hAnsi="Times New Roman" w:cs="Times New Roman"/>
                <w:sz w:val="24"/>
                <w:szCs w:val="24"/>
              </w:rPr>
              <w:t>cash</w:t>
            </w:r>
          </w:p>
        </w:tc>
        <w:tc>
          <w:tcPr>
            <w:tcW w:w="344" w:type="dxa"/>
          </w:tcPr>
          <w:p w:rsidR="0055240C" w:rsidRPr="001F794F" w:rsidRDefault="0055240C" w:rsidP="00C12831">
            <w:pPr>
              <w:rPr>
                <w:rFonts w:ascii="Times New Roman" w:hAnsi="Times New Roman" w:cs="Times New Roman"/>
                <w:sz w:val="24"/>
                <w:szCs w:val="24"/>
              </w:rPr>
            </w:pPr>
          </w:p>
          <w:p w:rsidR="00B006EC" w:rsidRPr="001F794F" w:rsidRDefault="00B006EC" w:rsidP="00C12831">
            <w:pPr>
              <w:rPr>
                <w:rFonts w:ascii="Times New Roman" w:hAnsi="Times New Roman" w:cs="Times New Roman"/>
                <w:sz w:val="24"/>
                <w:szCs w:val="24"/>
              </w:rPr>
            </w:pPr>
          </w:p>
          <w:p w:rsidR="00B006EC" w:rsidRPr="001F794F" w:rsidRDefault="00B006EC" w:rsidP="00C12831">
            <w:pPr>
              <w:rPr>
                <w:rFonts w:ascii="Times New Roman" w:hAnsi="Times New Roman" w:cs="Times New Roman"/>
                <w:sz w:val="24"/>
                <w:szCs w:val="24"/>
              </w:rPr>
            </w:pPr>
          </w:p>
          <w:p w:rsidR="00B006EC" w:rsidRPr="001F794F" w:rsidRDefault="00B006EC" w:rsidP="00C12831">
            <w:pPr>
              <w:rPr>
                <w:rFonts w:ascii="Times New Roman" w:hAnsi="Times New Roman" w:cs="Times New Roman"/>
                <w:sz w:val="24"/>
                <w:szCs w:val="24"/>
              </w:rPr>
            </w:pPr>
          </w:p>
          <w:p w:rsidR="00B006EC" w:rsidRPr="001F794F" w:rsidRDefault="00B006EC" w:rsidP="00C12831">
            <w:pPr>
              <w:rPr>
                <w:rFonts w:ascii="Times New Roman" w:hAnsi="Times New Roman" w:cs="Times New Roman"/>
                <w:sz w:val="24"/>
                <w:szCs w:val="24"/>
              </w:rPr>
            </w:pPr>
          </w:p>
          <w:p w:rsidR="00B006EC" w:rsidRPr="001F794F" w:rsidRDefault="00B006EC" w:rsidP="00C12831">
            <w:pPr>
              <w:rPr>
                <w:rFonts w:ascii="Times New Roman" w:hAnsi="Times New Roman" w:cs="Times New Roman"/>
                <w:sz w:val="24"/>
                <w:szCs w:val="24"/>
              </w:rPr>
            </w:pPr>
          </w:p>
          <w:p w:rsidR="00B006EC" w:rsidRPr="001F794F" w:rsidRDefault="00B006EC"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1F794F" w:rsidP="00C12831">
            <w:pPr>
              <w:rPr>
                <w:rFonts w:ascii="Times New Roman" w:hAnsi="Times New Roman" w:cs="Times New Roman"/>
                <w:sz w:val="24"/>
                <w:szCs w:val="24"/>
              </w:rPr>
            </w:pPr>
            <w:r>
              <w:rPr>
                <w:rFonts w:ascii="Times New Roman" w:hAnsi="Times New Roman" w:cs="Times New Roman"/>
                <w:sz w:val="24"/>
                <w:szCs w:val="24"/>
              </w:rPr>
              <w:t>c</w:t>
            </w:r>
          </w:p>
        </w:tc>
        <w:tc>
          <w:tcPr>
            <w:tcW w:w="1041" w:type="dxa"/>
          </w:tcPr>
          <w:p w:rsidR="0055240C" w:rsidRPr="001F794F" w:rsidRDefault="0055240C" w:rsidP="00C12831">
            <w:pPr>
              <w:rPr>
                <w:rFonts w:ascii="Times New Roman" w:hAnsi="Times New Roman" w:cs="Times New Roman"/>
                <w:sz w:val="24"/>
                <w:szCs w:val="24"/>
              </w:rPr>
            </w:pPr>
          </w:p>
          <w:p w:rsidR="00FE3C8F" w:rsidRPr="001F794F" w:rsidRDefault="00FE3C8F" w:rsidP="00C12831">
            <w:pPr>
              <w:rPr>
                <w:rFonts w:ascii="Times New Roman" w:hAnsi="Times New Roman" w:cs="Times New Roman"/>
                <w:sz w:val="24"/>
                <w:szCs w:val="24"/>
              </w:rPr>
            </w:pPr>
          </w:p>
          <w:p w:rsidR="00FE3C8F" w:rsidRPr="001F794F" w:rsidRDefault="00FE3C8F" w:rsidP="00C12831">
            <w:pPr>
              <w:rPr>
                <w:rFonts w:ascii="Times New Roman" w:hAnsi="Times New Roman" w:cs="Times New Roman"/>
                <w:sz w:val="24"/>
                <w:szCs w:val="24"/>
              </w:rPr>
            </w:pPr>
          </w:p>
          <w:p w:rsidR="00FE3C8F" w:rsidRPr="001F794F" w:rsidRDefault="00FE3C8F" w:rsidP="00C12831">
            <w:pPr>
              <w:rPr>
                <w:rFonts w:ascii="Times New Roman" w:hAnsi="Times New Roman" w:cs="Times New Roman"/>
                <w:sz w:val="24"/>
                <w:szCs w:val="24"/>
              </w:rPr>
            </w:pPr>
          </w:p>
          <w:p w:rsidR="00FE3C8F" w:rsidRPr="001F794F" w:rsidRDefault="00FE3C8F" w:rsidP="00C12831">
            <w:pPr>
              <w:rPr>
                <w:rFonts w:ascii="Times New Roman" w:hAnsi="Times New Roman" w:cs="Times New Roman"/>
                <w:sz w:val="24"/>
                <w:szCs w:val="24"/>
              </w:rPr>
            </w:pPr>
          </w:p>
          <w:p w:rsidR="00FE3C8F" w:rsidRPr="001F794F" w:rsidRDefault="00FE3C8F" w:rsidP="00C12831">
            <w:pPr>
              <w:rPr>
                <w:rFonts w:ascii="Times New Roman" w:hAnsi="Times New Roman" w:cs="Times New Roman"/>
                <w:sz w:val="24"/>
                <w:szCs w:val="24"/>
              </w:rPr>
            </w:pPr>
          </w:p>
          <w:p w:rsidR="00FE3C8F" w:rsidRPr="001F794F" w:rsidRDefault="00FE3C8F" w:rsidP="00C12831">
            <w:pPr>
              <w:rPr>
                <w:rFonts w:ascii="Times New Roman" w:hAnsi="Times New Roman" w:cs="Times New Roman"/>
                <w:sz w:val="24"/>
                <w:szCs w:val="24"/>
              </w:rPr>
            </w:pPr>
          </w:p>
          <w:p w:rsidR="00391723" w:rsidRPr="001F794F" w:rsidRDefault="00391723" w:rsidP="00C12831">
            <w:pPr>
              <w:rPr>
                <w:rFonts w:ascii="Times New Roman" w:hAnsi="Times New Roman" w:cs="Times New Roman"/>
                <w:sz w:val="24"/>
                <w:szCs w:val="24"/>
              </w:rPr>
            </w:pPr>
          </w:p>
          <w:p w:rsidR="00391723" w:rsidRPr="001F794F" w:rsidRDefault="00391723" w:rsidP="00C12831">
            <w:pPr>
              <w:rPr>
                <w:rFonts w:ascii="Times New Roman" w:hAnsi="Times New Roman" w:cs="Times New Roman"/>
                <w:sz w:val="24"/>
                <w:szCs w:val="24"/>
              </w:rPr>
            </w:pPr>
          </w:p>
          <w:p w:rsidR="00391723" w:rsidRPr="001F794F" w:rsidRDefault="00391723" w:rsidP="00C12831">
            <w:pPr>
              <w:rPr>
                <w:rFonts w:ascii="Times New Roman" w:hAnsi="Times New Roman" w:cs="Times New Roman"/>
                <w:sz w:val="24"/>
                <w:szCs w:val="24"/>
              </w:rPr>
            </w:pPr>
          </w:p>
          <w:p w:rsidR="00FE3C8F" w:rsidRPr="001F794F" w:rsidRDefault="00FE3C8F" w:rsidP="00C12831">
            <w:pPr>
              <w:rPr>
                <w:rFonts w:ascii="Times New Roman" w:hAnsi="Times New Roman" w:cs="Times New Roman"/>
                <w:sz w:val="24"/>
                <w:szCs w:val="24"/>
              </w:rPr>
            </w:pPr>
            <w:r w:rsidRPr="001F794F">
              <w:rPr>
                <w:rFonts w:ascii="Times New Roman" w:hAnsi="Times New Roman" w:cs="Times New Roman"/>
                <w:sz w:val="24"/>
                <w:szCs w:val="24"/>
              </w:rPr>
              <w:t>750</w:t>
            </w: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r w:rsidRPr="001F794F">
              <w:rPr>
                <w:rFonts w:ascii="Times New Roman" w:hAnsi="Times New Roman" w:cs="Times New Roman"/>
                <w:sz w:val="24"/>
                <w:szCs w:val="24"/>
              </w:rPr>
              <w:t>1200</w:t>
            </w: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220982" w:rsidP="00C12831">
            <w:pPr>
              <w:rPr>
                <w:rFonts w:ascii="Times New Roman" w:hAnsi="Times New Roman" w:cs="Times New Roman"/>
                <w:sz w:val="24"/>
                <w:szCs w:val="24"/>
              </w:rPr>
            </w:pPr>
            <w:r w:rsidRPr="001F794F">
              <w:rPr>
                <w:rFonts w:ascii="Times New Roman" w:hAnsi="Times New Roman" w:cs="Times New Roman"/>
                <w:noProof/>
                <w:sz w:val="24"/>
                <w:szCs w:val="24"/>
                <w:lang w:eastAsia="en-GB"/>
              </w:rPr>
              <mc:AlternateContent>
                <mc:Choice Requires="wps">
                  <w:drawing>
                    <wp:anchor distT="0" distB="0" distL="114300" distR="114300" simplePos="0" relativeHeight="251630080" behindDoc="0" locked="0" layoutInCell="1" allowOverlap="1">
                      <wp:simplePos x="0" y="0"/>
                      <wp:positionH relativeFrom="column">
                        <wp:posOffset>-59690</wp:posOffset>
                      </wp:positionH>
                      <wp:positionV relativeFrom="paragraph">
                        <wp:posOffset>142240</wp:posOffset>
                      </wp:positionV>
                      <wp:extent cx="657225" cy="1905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657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5EE00F74" id="Straight Connector 1" o:spid="_x0000_s1026" style="position:absolute;z-index:251630080;visibility:visible;mso-wrap-style:square;mso-wrap-distance-left:9pt;mso-wrap-distance-top:0;mso-wrap-distance-right:9pt;mso-wrap-distance-bottom:0;mso-position-horizontal:absolute;mso-position-horizontal-relative:text;mso-position-vertical:absolute;mso-position-vertical-relative:text" from="-4.7pt,11.2pt" to="47.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00yugEAAMYDAAAOAAAAZHJzL2Uyb0RvYy54bWysU8GO0zAQvSPxD5bvNGmlLhA13UNXcEFQ&#10;sfABXmfcWLI91tg07d8zdtssAiQE4uJ47Hlv5j1PNvcn78QRKFkMvVwuWikgaBxsOPTy65d3r95I&#10;kbIKg3IYoJdnSPJ++/LFZoodrHBENwAJJgmpm2Ivx5xj1zRJj+BVWmCEwJcGyavMIR2agdTE7N41&#10;q7a9ayakIRJqSIlPHy6Xclv5jQGdPxmTIAvXS+4t15Xq+lTWZrtR3YFUHK2+tqH+oQuvbOCiM9WD&#10;ykp8I/sLlbeaMKHJC42+QWOshqqB1Szbn9Q8jipC1cLmpDjblP4frf543JOwA7+dFEF5fqLHTMoe&#10;xix2GAIbiCSWxacppo7Td2FP1yjFPRXRJ0O+fFmOOFVvz7O3cMpC8+Hd+vVqtZZC89Xybbuu1jfP&#10;2Egpvwf0omx66WwoylWnjh9S5nqcekvhoPRyqV53+eygJLvwGQyr4XrLiq5zBDtH4qh4ApTWEHJV&#10;w3w1u8CMdW4Gtn8GXvMLFOqM/Q14RtTKGPIM9jYg/a56Pt1aNpf8mwMX3cWCJxzO9V2qNTws1bHr&#10;YJdp/DGu8Offb/sdAAD//wMAUEsDBBQABgAIAAAAIQBbk/8c3gAAAAcBAAAPAAAAZHJzL2Rvd25y&#10;ZXYueG1sTI5BS8NAFITvgv9heYIXaTcNibQxm6JC6UGL2PgDttlnEsy+DdlNmvrrfZ70NAwzzHz5&#10;dradmHDwrSMFq2UEAqlypqVawUe5W6xB+KDJ6M4RKrigh21xfZXrzLgzveN0DLXgEfKZVtCE0GdS&#10;+qpBq/3S9UicfbrB6sB2qKUZ9JnHbSfjKLqXVrfED43u8bnB6us4WgX73RO+pJexTky6L++m8vXw&#10;/bZW6vZmfnwAEXAOf2X4xWd0KJjp5EYyXnQKFpuEmwrimJXzTbICcWKfJiCLXP7nL34AAAD//wMA&#10;UEsBAi0AFAAGAAgAAAAhALaDOJL+AAAA4QEAABMAAAAAAAAAAAAAAAAAAAAAAFtDb250ZW50X1R5&#10;cGVzXS54bWxQSwECLQAUAAYACAAAACEAOP0h/9YAAACUAQAACwAAAAAAAAAAAAAAAAAvAQAAX3Jl&#10;bHMvLnJlbHNQSwECLQAUAAYACAAAACEAhvNNMroBAADGAwAADgAAAAAAAAAAAAAAAAAuAgAAZHJz&#10;L2Uyb0RvYy54bWxQSwECLQAUAAYACAAAACEAW5P/HN4AAAAHAQAADwAAAAAAAAAAAAAAAAAUBAAA&#10;ZHJzL2Rvd25yZXYueG1sUEsFBgAAAAAEAAQA8wAAAB8FAAAAAA==&#10;" strokecolor="#4579b8 [3044]"/>
                  </w:pict>
                </mc:Fallback>
              </mc:AlternateContent>
            </w:r>
          </w:p>
          <w:p w:rsidR="006C7134" w:rsidRPr="001F794F" w:rsidRDefault="006C7134" w:rsidP="00C12831">
            <w:pPr>
              <w:rPr>
                <w:rFonts w:ascii="Times New Roman" w:hAnsi="Times New Roman" w:cs="Times New Roman"/>
                <w:sz w:val="24"/>
                <w:szCs w:val="24"/>
              </w:rPr>
            </w:pPr>
            <w:r w:rsidRPr="001F794F">
              <w:rPr>
                <w:rFonts w:ascii="Times New Roman" w:hAnsi="Times New Roman" w:cs="Times New Roman"/>
                <w:sz w:val="24"/>
                <w:szCs w:val="24"/>
              </w:rPr>
              <w:t>1950</w:t>
            </w:r>
          </w:p>
          <w:p w:rsidR="00FE3C8F" w:rsidRPr="001F794F" w:rsidRDefault="00220982" w:rsidP="00C12831">
            <w:pPr>
              <w:rPr>
                <w:rFonts w:ascii="Times New Roman" w:hAnsi="Times New Roman" w:cs="Times New Roman"/>
                <w:sz w:val="24"/>
                <w:szCs w:val="24"/>
              </w:rPr>
            </w:pPr>
            <w:r w:rsidRPr="001F794F">
              <w:rPr>
                <w:rFonts w:ascii="Times New Roman" w:hAnsi="Times New Roman" w:cs="Times New Roman"/>
                <w:noProof/>
                <w:sz w:val="24"/>
                <w:szCs w:val="24"/>
                <w:lang w:eastAsia="en-GB"/>
              </w:rPr>
              <mc:AlternateContent>
                <mc:Choice Requires="wps">
                  <w:drawing>
                    <wp:anchor distT="0" distB="0" distL="114300" distR="114300" simplePos="0" relativeHeight="251635200" behindDoc="0" locked="0" layoutInCell="1" allowOverlap="1">
                      <wp:simplePos x="0" y="0"/>
                      <wp:positionH relativeFrom="column">
                        <wp:posOffset>-59690</wp:posOffset>
                      </wp:positionH>
                      <wp:positionV relativeFrom="paragraph">
                        <wp:posOffset>135255</wp:posOffset>
                      </wp:positionV>
                      <wp:extent cx="6572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6572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72744AEC" id="Straight Connector 3" o:spid="_x0000_s1026" style="position:absolute;z-index:251635200;visibility:visible;mso-wrap-style:square;mso-wrap-distance-left:9pt;mso-wrap-distance-top:0;mso-wrap-distance-right:9pt;mso-wrap-distance-bottom:0;mso-position-horizontal:absolute;mso-position-horizontal-relative:text;mso-position-vertical:absolute;mso-position-vertical-relative:text" from="-4.7pt,10.65pt" to="47.0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nxetwEAAMIDAAAOAAAAZHJzL2Uyb0RvYy54bWysU8GO0zAQvSPxD5bvNGlXu6Co6R66gguC&#10;imU/wOuMG0u2xxqbNv17xm6bRYCEQFwcjz3vzbznyfp+8k4cgJLF0MvlopUCgsbBhn0vn76+f/NO&#10;ipRVGJTDAL08QZL3m9ev1sfYwQpHdAOQYJKQumPs5Zhz7Jom6RG8SguMEPjSIHmVOaR9M5A6Mrt3&#10;zapt75oj0hAJNaTEpw/nS7mp/MaAzp+NSZCF6yX3lutKdX0ua7NZq25PKo5WX9pQ/9CFVzZw0Znq&#10;QWUlvpH9hcpbTZjQ5IVG36AxVkPVwGqW7U9qHkcVoWphc1KcbUr/j1Z/OuxI2KGXN1IE5fmJHjMp&#10;ux+z2GIIbCCSuCk+HWPqOH0bdnSJUtxRET0Z8uXLcsRUvT3N3sKUhebDu9u3q9WtFPp61bzgIqX8&#10;AdCLsumls6GoVp06fEyZa3HqNYWD0se5ct3lk4OS7MIXMKyEay0rus4QbB2Jg+LXV1pDyMuihPlq&#10;doEZ69wMbP8MvOQXKNT5+hvwjKiVMeQZ7G1A+l31PF1bNuf8qwNn3cWCZxxO9U2qNTwoVeFlqMsk&#10;/hhX+Muvt/kOAAD//wMAUEsDBBQABgAIAAAAIQAM5YV/3QAAAAcBAAAPAAAAZHJzL2Rvd25yZXYu&#10;eG1sTI7BSsNAFEX3gv8wPMGNtJPUVNqYSVGhdGFFbPyA18wzCWbehMwkTf16R1zo8nIv555sM5lW&#10;jNS7xrKCeB6BIC6tbrhS8F5sZysQziNrbC2TgjM52OSXFxmm2p74jcaDr0SAsEtRQe19l0rpypoM&#10;urntiEP3YXuDPsS+krrHU4CbVi6i6E4abDg81NjRU03l52EwCnbbR3penocq0ctdcTMW+5ev15VS&#10;11fTwz0IT5P/G8OPflCHPDgd7cDaiVbBbJ2EpYJFfAsi9OskBnH8zTLP5H///BsAAP//AwBQSwEC&#10;LQAUAAYACAAAACEAtoM4kv4AAADhAQAAEwAAAAAAAAAAAAAAAAAAAAAAW0NvbnRlbnRfVHlwZXNd&#10;LnhtbFBLAQItABQABgAIAAAAIQA4/SH/1gAAAJQBAAALAAAAAAAAAAAAAAAAAC8BAABfcmVscy8u&#10;cmVsc1BLAQItABQABgAIAAAAIQDc5nxetwEAAMIDAAAOAAAAAAAAAAAAAAAAAC4CAABkcnMvZTJv&#10;RG9jLnhtbFBLAQItABQABgAIAAAAIQAM5YV/3QAAAAcBAAAPAAAAAAAAAAAAAAAAABEEAABkcnMv&#10;ZG93bnJldi54bWxQSwUGAAAAAAQABADzAAAAGwUAAAAA&#10;" strokecolor="#4579b8 [3044]"/>
                  </w:pict>
                </mc:Fallback>
              </mc:AlternateContent>
            </w:r>
          </w:p>
        </w:tc>
        <w:tc>
          <w:tcPr>
            <w:tcW w:w="787" w:type="dxa"/>
          </w:tcPr>
          <w:p w:rsidR="0055240C" w:rsidRPr="001F794F" w:rsidRDefault="009B26B4" w:rsidP="00C12831">
            <w:pPr>
              <w:rPr>
                <w:rFonts w:ascii="Times New Roman" w:hAnsi="Times New Roman" w:cs="Times New Roman"/>
                <w:sz w:val="24"/>
                <w:szCs w:val="24"/>
              </w:rPr>
            </w:pPr>
            <w:r w:rsidRPr="001F794F">
              <w:rPr>
                <w:rFonts w:ascii="Times New Roman" w:hAnsi="Times New Roman" w:cs="Times New Roman"/>
                <w:sz w:val="24"/>
                <w:szCs w:val="24"/>
              </w:rPr>
              <w:t>95000</w:t>
            </w:r>
          </w:p>
          <w:p w:rsidR="00FE3C8F" w:rsidRPr="001F794F" w:rsidRDefault="00FE3C8F" w:rsidP="00C12831">
            <w:pPr>
              <w:rPr>
                <w:rFonts w:ascii="Times New Roman" w:hAnsi="Times New Roman" w:cs="Times New Roman"/>
                <w:sz w:val="24"/>
                <w:szCs w:val="24"/>
              </w:rPr>
            </w:pPr>
          </w:p>
          <w:p w:rsidR="00FE3C8F" w:rsidRPr="001F794F" w:rsidRDefault="00FE3C8F" w:rsidP="00C12831">
            <w:pPr>
              <w:rPr>
                <w:rFonts w:ascii="Times New Roman" w:hAnsi="Times New Roman" w:cs="Times New Roman"/>
                <w:sz w:val="24"/>
                <w:szCs w:val="24"/>
              </w:rPr>
            </w:pPr>
          </w:p>
          <w:p w:rsidR="00FE3C8F" w:rsidRPr="001F794F" w:rsidRDefault="00FE3C8F" w:rsidP="00C12831">
            <w:pPr>
              <w:rPr>
                <w:rFonts w:ascii="Times New Roman" w:hAnsi="Times New Roman" w:cs="Times New Roman"/>
                <w:sz w:val="24"/>
                <w:szCs w:val="24"/>
              </w:rPr>
            </w:pPr>
          </w:p>
          <w:p w:rsidR="00FE3C8F" w:rsidRPr="001F794F" w:rsidRDefault="00FE3C8F" w:rsidP="00C12831">
            <w:pPr>
              <w:rPr>
                <w:rFonts w:ascii="Times New Roman" w:hAnsi="Times New Roman" w:cs="Times New Roman"/>
                <w:sz w:val="24"/>
                <w:szCs w:val="24"/>
              </w:rPr>
            </w:pPr>
          </w:p>
          <w:p w:rsidR="00FE3C8F" w:rsidRPr="001F794F" w:rsidRDefault="00FE3C8F" w:rsidP="00C12831">
            <w:pPr>
              <w:rPr>
                <w:rFonts w:ascii="Times New Roman" w:hAnsi="Times New Roman" w:cs="Times New Roman"/>
                <w:sz w:val="24"/>
                <w:szCs w:val="24"/>
              </w:rPr>
            </w:pPr>
          </w:p>
          <w:p w:rsidR="00FE3C8F" w:rsidRPr="001F794F" w:rsidRDefault="00FE3C8F" w:rsidP="00C12831">
            <w:pPr>
              <w:rPr>
                <w:rFonts w:ascii="Times New Roman" w:hAnsi="Times New Roman" w:cs="Times New Roman"/>
                <w:sz w:val="24"/>
                <w:szCs w:val="24"/>
              </w:rPr>
            </w:pPr>
          </w:p>
          <w:p w:rsidR="00391723" w:rsidRPr="001F794F" w:rsidRDefault="00391723" w:rsidP="00C12831">
            <w:pPr>
              <w:rPr>
                <w:rFonts w:ascii="Times New Roman" w:hAnsi="Times New Roman" w:cs="Times New Roman"/>
                <w:sz w:val="24"/>
                <w:szCs w:val="24"/>
              </w:rPr>
            </w:pPr>
          </w:p>
          <w:p w:rsidR="00391723" w:rsidRPr="001F794F" w:rsidRDefault="00391723" w:rsidP="00C12831">
            <w:pPr>
              <w:rPr>
                <w:rFonts w:ascii="Times New Roman" w:hAnsi="Times New Roman" w:cs="Times New Roman"/>
                <w:sz w:val="24"/>
                <w:szCs w:val="24"/>
              </w:rPr>
            </w:pPr>
          </w:p>
          <w:p w:rsidR="00391723" w:rsidRPr="001F794F" w:rsidRDefault="00391723" w:rsidP="00C12831">
            <w:pPr>
              <w:rPr>
                <w:rFonts w:ascii="Times New Roman" w:hAnsi="Times New Roman" w:cs="Times New Roman"/>
                <w:sz w:val="24"/>
                <w:szCs w:val="24"/>
              </w:rPr>
            </w:pPr>
          </w:p>
          <w:p w:rsidR="00FE3C8F" w:rsidRPr="001F794F" w:rsidRDefault="00FE3C8F" w:rsidP="00C12831">
            <w:pPr>
              <w:rPr>
                <w:rFonts w:ascii="Times New Roman" w:hAnsi="Times New Roman" w:cs="Times New Roman"/>
                <w:sz w:val="24"/>
                <w:szCs w:val="24"/>
              </w:rPr>
            </w:pPr>
            <w:r w:rsidRPr="001F794F">
              <w:rPr>
                <w:rFonts w:ascii="Times New Roman" w:hAnsi="Times New Roman" w:cs="Times New Roman"/>
                <w:sz w:val="24"/>
                <w:szCs w:val="24"/>
              </w:rPr>
              <w:t>14250</w:t>
            </w: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220982" w:rsidP="00C12831">
            <w:pPr>
              <w:rPr>
                <w:rFonts w:ascii="Times New Roman" w:hAnsi="Times New Roman" w:cs="Times New Roman"/>
                <w:sz w:val="24"/>
                <w:szCs w:val="24"/>
              </w:rPr>
            </w:pPr>
            <w:r w:rsidRPr="001F794F">
              <w:rPr>
                <w:rFonts w:ascii="Times New Roman" w:hAnsi="Times New Roman" w:cs="Times New Roman"/>
                <w:noProof/>
                <w:sz w:val="24"/>
                <w:szCs w:val="24"/>
                <w:lang w:eastAsia="en-GB"/>
              </w:rPr>
              <mc:AlternateContent>
                <mc:Choice Requires="wps">
                  <w:drawing>
                    <wp:anchor distT="0" distB="0" distL="114300" distR="114300" simplePos="0" relativeHeight="251655680" behindDoc="0" locked="0" layoutInCell="1" allowOverlap="1">
                      <wp:simplePos x="0" y="0"/>
                      <wp:positionH relativeFrom="column">
                        <wp:posOffset>500380</wp:posOffset>
                      </wp:positionH>
                      <wp:positionV relativeFrom="paragraph">
                        <wp:posOffset>309880</wp:posOffset>
                      </wp:positionV>
                      <wp:extent cx="619125" cy="0"/>
                      <wp:effectExtent l="0" t="0" r="9525" b="19050"/>
                      <wp:wrapNone/>
                      <wp:docPr id="7" name="Straight Connector 7"/>
                      <wp:cNvGraphicFramePr/>
                      <a:graphic xmlns:a="http://schemas.openxmlformats.org/drawingml/2006/main">
                        <a:graphicData uri="http://schemas.microsoft.com/office/word/2010/wordprocessingShape">
                          <wps:wsp>
                            <wps:cNvCnPr/>
                            <wps:spPr>
                              <a:xfrm>
                                <a:off x="0" y="0"/>
                                <a:ext cx="6191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1EB6DFE6" id="Straight Connector 7"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39.4pt,24.4pt" to="88.15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bzHtwEAAMIDAAAOAAAAZHJzL2Uyb0RvYy54bWysU8GO0zAQvSPxD5bvNE0ldiFquoeulguC&#10;ioUP8DrjxpLtscamaf+esdtmESAh0F4cjz3vzbznyfru6J04ACWLoZftYikFBI2DDftefvv68Oad&#10;FCmrMCiHAXp5giTvNq9frafYwQpHdAOQYJKQuin2csw5dk2T9AhepQVGCHxpkLzKHNK+GUhNzO5d&#10;s1oub5oJaYiEGlLi0/vzpdxUfmNA58/GJMjC9ZJ7y3Wluj6VtdmsVbcnFUerL22o/+jCKxu46Ex1&#10;r7IS38n+RuWtJkxo8kKjb9AYq6FqYDXt8hc1j6OKULWwOSnONqWXo9WfDjsSdujlrRRBeX6ix0zK&#10;7scsthgCG4gkbotPU0wdp2/Dji5Rijsqoo+GfPmyHHGs3p5mb+GYhebDm/Z9u3orhb5eNc+4SCl/&#10;APSibHrpbCiqVacOH1PmWpx6TeGg9HGuXHf55KAku/AFDCvhWm1F1xmCrSNxUPz6SmsIuS1KmK9m&#10;F5ixzs3A5d+Bl/wChTpf/wKeEbUyhjyDvQ1If6qej9eWzTn/6sBZd7HgCYdTfZNqDQ9KVXgZ6jKJ&#10;P8cV/vzrbX4AAAD//wMAUEsDBBQABgAIAAAAIQBTWG8g3wAAAAgBAAAPAAAAZHJzL2Rvd25yZXYu&#10;eG1sTI/NTsMwEITvSLyDtUhcEHWA/kRpnAqQqh4AIZo+wDZekoh4HcVOmvL0OOIAp9XsrGa+TTej&#10;acRAnastK7ibRSCIC6trLhUc8u1tDMJ5ZI2NZVJwJgeb7PIixUTbE3/QsPelCCHsElRQed8mUrqi&#10;IoNuZlvi4H3azqAPsiul7vAUwk0j76NoKQ3WHBoqbOm5ouJr3xsFu+0TvSzOfTnXi11+M+Svb9/v&#10;sVLXV+PjGoSn0f8dw4Qf0CELTEfbs3aiUbCKA7lXMJ/m5K+WDyCOvwuZpfL/A9kPAAAA//8DAFBL&#10;AQItABQABgAIAAAAIQC2gziS/gAAAOEBAAATAAAAAAAAAAAAAAAAAAAAAABbQ29udGVudF9UeXBl&#10;c10ueG1sUEsBAi0AFAAGAAgAAAAhADj9If/WAAAAlAEAAAsAAAAAAAAAAAAAAAAALwEAAF9yZWxz&#10;Ly5yZWxzUEsBAi0AFAAGAAgAAAAhANrVvMe3AQAAwgMAAA4AAAAAAAAAAAAAAAAALgIAAGRycy9l&#10;Mm9Eb2MueG1sUEsBAi0AFAAGAAgAAAAhAFNYbyDfAAAACAEAAA8AAAAAAAAAAAAAAAAAEQQAAGRy&#10;cy9kb3ducmV2LnhtbFBLBQYAAAAABAAEAPMAAAAdBQAAAAA=&#10;" strokecolor="#4579b8 [3044]"/>
                  </w:pict>
                </mc:Fallback>
              </mc:AlternateContent>
            </w:r>
            <w:r w:rsidRPr="001F794F">
              <w:rPr>
                <w:rFonts w:ascii="Times New Roman" w:hAnsi="Times New Roman" w:cs="Times New Roman"/>
                <w:noProof/>
                <w:sz w:val="24"/>
                <w:szCs w:val="24"/>
                <w:lang w:eastAsia="en-GB"/>
              </w:rPr>
              <mc:AlternateContent>
                <mc:Choice Requires="wps">
                  <w:drawing>
                    <wp:anchor distT="0" distB="0" distL="114300" distR="114300" simplePos="0" relativeHeight="251650560" behindDoc="0" locked="0" layoutInCell="1" allowOverlap="1">
                      <wp:simplePos x="0" y="0"/>
                      <wp:positionH relativeFrom="column">
                        <wp:posOffset>500380</wp:posOffset>
                      </wp:positionH>
                      <wp:positionV relativeFrom="paragraph">
                        <wp:posOffset>-13970</wp:posOffset>
                      </wp:positionV>
                      <wp:extent cx="619125" cy="0"/>
                      <wp:effectExtent l="0" t="0" r="9525" b="19050"/>
                      <wp:wrapNone/>
                      <wp:docPr id="6" name="Straight Connector 6"/>
                      <wp:cNvGraphicFramePr/>
                      <a:graphic xmlns:a="http://schemas.openxmlformats.org/drawingml/2006/main">
                        <a:graphicData uri="http://schemas.microsoft.com/office/word/2010/wordprocessingShape">
                          <wps:wsp>
                            <wps:cNvCnPr/>
                            <wps:spPr>
                              <a:xfrm>
                                <a:off x="0" y="0"/>
                                <a:ext cx="6191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57E6B690" id="Straight Connector 6" o:spid="_x0000_s1026" style="position:absolute;z-index:251650560;visibility:visible;mso-wrap-style:square;mso-wrap-distance-left:9pt;mso-wrap-distance-top:0;mso-wrap-distance-right:9pt;mso-wrap-distance-bottom:0;mso-position-horizontal:absolute;mso-position-horizontal-relative:text;mso-position-vertical:absolute;mso-position-vertical-relative:text" from="39.4pt,-1.1pt" to="88.1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YztgEAAMIDAAAOAAAAZHJzL2Uyb0RvYy54bWysU8GO0zAQvSPxD5bvNE0lKoia7qGr3QuC&#10;ioUP8DrjxpLtscamTf+esdtmESAhEBfHY897M+95srmbvBNHoGQx9LJdLKWAoHGw4dDLr18e3ryT&#10;ImUVBuUwQC/PkOTd9vWrzSl2sMIR3QAkmCSk7hR7OeYcu6ZJegSv0gIjBL40SF5lDunQDKROzO5d&#10;s1ou180JaYiEGlLi0/vLpdxWfmNA50/GJMjC9ZJ7y3Wluj6XtdluVHcgFUerr22of+jCKxu46Ex1&#10;r7IS38j+QuWtJkxo8kKjb9AYq6FqYDXt8ic1T6OKULWwOSnONqX/R6s/Hvck7NDLtRRBeX6ip0zK&#10;HsYsdhgCG4gk1sWnU0wdp+/Cnq5RinsqoidDvnxZjpiqt+fZW5iy0Hy4bt+3q7dS6NtV84KLlPIj&#10;oBdl00tnQ1GtOnX8kDLX4tRbCgelj0vlustnByXZhc9gWAnXaiu6zhDsHImj4tdXWkPIbVHCfDW7&#10;wIx1bgYu/wy85hco1Pn6G/CMqJUx5BnsbUD6XfU83Vo2l/ybAxfdxYJnHM71Tao1PChV4XWoyyT+&#10;GFf4y6+3/Q4AAP//AwBQSwMEFAAGAAgAAAAhAEAU//PfAAAACAEAAA8AAABkcnMvZG93bnJldi54&#10;bWxMj8FOwzAQRO9I/IO1SFxQ6xBoG4U4FSBVPVCEaPiAbbwkEfE6ip005etxxQGOOzOaeZutJ9OK&#10;kXrXWFZwO49AEJdWN1wp+Cg2swSE88gaW8uk4EQO1vnlRYaptkd+p3HvKxFK2KWooPa+S6V0ZU0G&#10;3dx2xMH7tL1BH86+krrHYyg3rYyjaCkNNhwWauzouabyaz8YBdvNE70sTkN1rxfb4mYsdq/fb4lS&#10;11fT4wMIT5P/C8MZP6BDHpgOdmDtRKtglQRyr2AWxyDO/mp5B+LwK8g8k/8fyH8AAAD//wMAUEsB&#10;Ai0AFAAGAAgAAAAhALaDOJL+AAAA4QEAABMAAAAAAAAAAAAAAAAAAAAAAFtDb250ZW50X1R5cGVz&#10;XS54bWxQSwECLQAUAAYACAAAACEAOP0h/9YAAACUAQAACwAAAAAAAAAAAAAAAAAvAQAAX3JlbHMv&#10;LnJlbHNQSwECLQAUAAYACAAAACEAZp42M7YBAADCAwAADgAAAAAAAAAAAAAAAAAuAgAAZHJzL2Uy&#10;b0RvYy54bWxQSwECLQAUAAYACAAAACEAQBT/898AAAAIAQAADwAAAAAAAAAAAAAAAAAQBAAAZHJz&#10;L2Rvd25yZXYueG1sUEsFBgAAAAAEAAQA8wAAABwFAAAAAA==&#10;" strokecolor="#4579b8 [3044]"/>
                  </w:pict>
                </mc:Fallback>
              </mc:AlternateContent>
            </w:r>
            <w:r w:rsidRPr="001F794F">
              <w:rPr>
                <w:rFonts w:ascii="Times New Roman" w:hAnsi="Times New Roman" w:cs="Times New Roman"/>
                <w:noProof/>
                <w:sz w:val="24"/>
                <w:szCs w:val="24"/>
                <w:lang w:eastAsia="en-GB"/>
              </w:rPr>
              <mc:AlternateContent>
                <mc:Choice Requires="wps">
                  <w:drawing>
                    <wp:anchor distT="0" distB="0" distL="114300" distR="114300" simplePos="0" relativeHeight="251645440" behindDoc="0" locked="0" layoutInCell="1" allowOverlap="1">
                      <wp:simplePos x="0" y="0"/>
                      <wp:positionH relativeFrom="column">
                        <wp:posOffset>-61595</wp:posOffset>
                      </wp:positionH>
                      <wp:positionV relativeFrom="paragraph">
                        <wp:posOffset>309880</wp:posOffset>
                      </wp:positionV>
                      <wp:extent cx="56197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5619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7C689F6F" id="Straight Connector 5" o:spid="_x0000_s1026" style="position:absolute;z-index:251645440;visibility:visible;mso-wrap-style:square;mso-wrap-distance-left:9pt;mso-wrap-distance-top:0;mso-wrap-distance-right:9pt;mso-wrap-distance-bottom:0;mso-position-horizontal:absolute;mso-position-horizontal-relative:text;mso-position-vertical:absolute;mso-position-vertical-relative:text" from="-4.85pt,24.4pt" to="39.4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Qp1twEAAMIDAAAOAAAAZHJzL2Uyb0RvYy54bWysU8GO0zAQvSPxD5bvNM1KXSBquoeulguC&#10;ioUP8DrjxpLtscamTf+esdtmESAh0F4cjz3vzbznyfpu8k4cgJLF0Mt2sZQCgsbBhn0vv319ePNO&#10;ipRVGJTDAL08QZJ3m9ev1sfYwQ2O6AYgwSQhdcfYyzHn2DVN0iN4lRYYIfClQfIqc0j7ZiB1ZHbv&#10;mpvl8rY5Ig2RUENKfHp/vpSbym8M6PzZmARZuF5yb7muVNensjabter2pOJo9aUN9R9deGUDF52p&#10;7lVW4jvZ36i81YQJTV5o9A0aYzVUDaymXf6i5nFUEaoWNifF2ab0crT602FHwg69XEkRlOcnesyk&#10;7H7MYoshsIFIYlV8OsbUcfo27OgSpbijInoy5MuX5YipenuavYUpC82Hq9v2/Vuuoa9XzTMuUsof&#10;AL0om146G4pq1anDx5S5FqdeUzgofZwr110+OSjJLnwBw0q4VlvRdYZg60gcFL++0hpCbosS5qvZ&#10;BWasczNw+XfgJb9Aoc7Xv4BnRK2MIc9gbwPSn6rn6dqyOedfHTjrLhY84XCqb1Kt4UGpCi9DXSbx&#10;57jCn3+9zQ8AAAD//wMAUEsDBBQABgAIAAAAIQAUzYia3gAAAAcBAAAPAAAAZHJzL2Rvd25yZXYu&#10;eG1sTI/NTsMwEITvSH0HaytxQa0D6k8IcSpAqnoAhGh4ADdekoh4HcVOmvL0bMWBnlajGc1+k25G&#10;24gBO187UnA7j0AgFc7UVCr4zLezGIQPmoxuHKGCE3rYZJOrVCfGHekDh30oBZeQT7SCKoQ2kdIX&#10;FVrt565FYu/LdVYHll0pTaePXG4beRdFK2l1Tfyh0i0+V1h873urYLd9wpflqS8XZrnLb4b89e3n&#10;PVbqejo+PoAIOIb/MJzxGR0yZjq4nowXjYLZ/ZqTChYxL2B/fb6HPy2zVF7yZ78AAAD//wMAUEsB&#10;Ai0AFAAGAAgAAAAhALaDOJL+AAAA4QEAABMAAAAAAAAAAAAAAAAAAAAAAFtDb250ZW50X1R5cGVz&#10;XS54bWxQSwECLQAUAAYACAAAACEAOP0h/9YAAACUAQAACwAAAAAAAAAAAAAAAAAvAQAAX3JlbHMv&#10;LnJlbHNQSwECLQAUAAYACAAAACEAQlkKdbcBAADCAwAADgAAAAAAAAAAAAAAAAAuAgAAZHJzL2Uy&#10;b0RvYy54bWxQSwECLQAUAAYACAAAACEAFM2Imt4AAAAHAQAADwAAAAAAAAAAAAAAAAARBAAAZHJz&#10;L2Rvd25yZXYueG1sUEsFBgAAAAAEAAQA8wAAABwFAAAAAA==&#10;" strokecolor="#4579b8 [3044]"/>
                  </w:pict>
                </mc:Fallback>
              </mc:AlternateContent>
            </w:r>
            <w:r w:rsidRPr="001F794F">
              <w:rPr>
                <w:rFonts w:ascii="Times New Roman" w:hAnsi="Times New Roman" w:cs="Times New Roman"/>
                <w:noProof/>
                <w:sz w:val="24"/>
                <w:szCs w:val="24"/>
                <w:lang w:eastAsia="en-GB"/>
              </w:rPr>
              <mc:AlternateContent>
                <mc:Choice Requires="wps">
                  <w:drawing>
                    <wp:anchor distT="0" distB="0" distL="114300" distR="114300" simplePos="0" relativeHeight="251640320" behindDoc="0" locked="0" layoutInCell="1" allowOverlap="1">
                      <wp:simplePos x="0" y="0"/>
                      <wp:positionH relativeFrom="column">
                        <wp:posOffset>-33020</wp:posOffset>
                      </wp:positionH>
                      <wp:positionV relativeFrom="paragraph">
                        <wp:posOffset>-13970</wp:posOffset>
                      </wp:positionV>
                      <wp:extent cx="5334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3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0690B6D5" id="Straight Connector 4" o:spid="_x0000_s1026" style="position:absolute;z-index:251640320;visibility:visible;mso-wrap-style:square;mso-wrap-distance-left:9pt;mso-wrap-distance-top:0;mso-wrap-distance-right:9pt;mso-wrap-distance-bottom:0;mso-position-horizontal:absolute;mso-position-horizontal-relative:text;mso-position-vertical:absolute;mso-position-vertical-relative:text" from="-2.6pt,-1.1pt" to="39.4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eGmtwEAAMIDAAAOAAAAZHJzL2Uyb0RvYy54bWysU8GOEzEMvSPxD1HudKa7BaFRp3voarkg&#10;qFj4gGzG6URK4sgJnfbvcdJ2FgESAu3FEyd+tt+zZ3139E4cgJLF0MvlopUCgsbBhn0vv319ePNe&#10;ipRVGJTDAL08QZJ3m9ev1lPs4AZHdAOQ4CQhdVPs5Zhz7Jom6RG8SguMEPjRIHmV2aV9M5CaOLt3&#10;zU3bvmsmpCESakiJb+/Pj3JT8xsDOn82JkEWrpfcW66Wqn0qttmsVbcnFUerL22o/+jCKxu46Jzq&#10;XmUlvpP9LZW3mjChyQuNvkFjrIbKgdks21/YPI4qQuXC4qQ4y5ReLq3+dNiRsEMvV1IE5XlEj5mU&#10;3Y9ZbDEEFhBJrIpOU0wdh2/Dji5eijsqpI+GfPkyHXGs2p5mbeGYhebLt7e3q5YnoK9PzTMuUsof&#10;AL0oh146Gwpr1anDx5S5FodeQ9gpfZwr11M+OSjBLnwBw0y41rKi6w7B1pE4KJ6+0hpCXhYmnK9G&#10;F5ixzs3A9u/AS3yBQt2vfwHPiFoZQ57B3gakP1XPx2vL5hx/VeDMu0jwhMOpzqRKw4tSGV6Wumzi&#10;z36FP/96mx8AAAD//wMAUEsDBBQABgAIAAAAIQCYkavS3AAAAAcBAAAPAAAAZHJzL2Rvd25yZXYu&#10;eG1sTI9BS8NAEIXvgv9hGcGLtBuD0ZBmU1QoPWgRm/6AbXZMgtnZkN2kqb/eEQ96ejze4803+Xq2&#10;nZhw8K0jBbfLCARS5UxLtYJDuVmkIHzQZHTnCBWc0cO6uLzIdWbcid5x2oda8Aj5TCtoQugzKX3V&#10;oNV+6Xokzj7cYHVgO9TSDPrE47aTcRTdS6tb4guN7vG5wepzP1oF280TviTnsb4zyba8mcrX3ddb&#10;qtT11fy4AhFwDn9l+MFndCiY6ehGMl50ChZJzE3WmJXzh5Q/Of56WeTyP3/xDQAA//8DAFBLAQIt&#10;ABQABgAIAAAAIQC2gziS/gAAAOEBAAATAAAAAAAAAAAAAAAAAAAAAABbQ29udGVudF9UeXBlc10u&#10;eG1sUEsBAi0AFAAGAAgAAAAhADj9If/WAAAAlAEAAAsAAAAAAAAAAAAAAAAALwEAAF9yZWxzLy5y&#10;ZWxzUEsBAi0AFAAGAAgAAAAhADit4aa3AQAAwgMAAA4AAAAAAAAAAAAAAAAALgIAAGRycy9lMm9E&#10;b2MueG1sUEsBAi0AFAAGAAgAAAAhAJiRq9LcAAAABwEAAA8AAAAAAAAAAAAAAAAAEQQAAGRycy9k&#10;b3ducmV2LnhtbFBLBQYAAAAABAAEAPMAAAAaBQAAAAA=&#10;" strokecolor="#4579b8 [3044]"/>
                  </w:pict>
                </mc:Fallback>
              </mc:AlternateContent>
            </w:r>
            <w:r w:rsidR="006C7134" w:rsidRPr="001F794F">
              <w:rPr>
                <w:rFonts w:ascii="Times New Roman" w:hAnsi="Times New Roman" w:cs="Times New Roman"/>
                <w:sz w:val="24"/>
                <w:szCs w:val="24"/>
              </w:rPr>
              <w:t>109250</w:t>
            </w:r>
          </w:p>
        </w:tc>
        <w:tc>
          <w:tcPr>
            <w:tcW w:w="901" w:type="dxa"/>
          </w:tcPr>
          <w:p w:rsidR="0055240C" w:rsidRPr="001F794F" w:rsidRDefault="009B26B4" w:rsidP="00C12831">
            <w:pPr>
              <w:rPr>
                <w:rFonts w:ascii="Times New Roman" w:hAnsi="Times New Roman" w:cs="Times New Roman"/>
                <w:sz w:val="24"/>
                <w:szCs w:val="24"/>
              </w:rPr>
            </w:pPr>
            <w:r w:rsidRPr="001F794F">
              <w:rPr>
                <w:rFonts w:ascii="Times New Roman" w:hAnsi="Times New Roman" w:cs="Times New Roman"/>
                <w:sz w:val="24"/>
                <w:szCs w:val="24"/>
              </w:rPr>
              <w:t>125000</w:t>
            </w:r>
          </w:p>
          <w:p w:rsidR="00B006EC" w:rsidRPr="001F794F" w:rsidRDefault="00B006EC" w:rsidP="00C12831">
            <w:pPr>
              <w:rPr>
                <w:rFonts w:ascii="Times New Roman" w:hAnsi="Times New Roman" w:cs="Times New Roman"/>
                <w:sz w:val="24"/>
                <w:szCs w:val="24"/>
              </w:rPr>
            </w:pPr>
          </w:p>
          <w:p w:rsidR="00B006EC" w:rsidRPr="001F794F" w:rsidRDefault="00B006EC" w:rsidP="00C12831">
            <w:pPr>
              <w:rPr>
                <w:rFonts w:ascii="Times New Roman" w:hAnsi="Times New Roman" w:cs="Times New Roman"/>
                <w:sz w:val="24"/>
                <w:szCs w:val="24"/>
              </w:rPr>
            </w:pPr>
          </w:p>
          <w:p w:rsidR="00B006EC" w:rsidRPr="001F794F" w:rsidRDefault="00B006EC" w:rsidP="00C12831">
            <w:pPr>
              <w:rPr>
                <w:rFonts w:ascii="Times New Roman" w:hAnsi="Times New Roman" w:cs="Times New Roman"/>
                <w:sz w:val="24"/>
                <w:szCs w:val="24"/>
              </w:rPr>
            </w:pPr>
          </w:p>
          <w:p w:rsidR="00391723" w:rsidRPr="001F794F" w:rsidRDefault="00391723" w:rsidP="00C12831">
            <w:pPr>
              <w:rPr>
                <w:rFonts w:ascii="Times New Roman" w:hAnsi="Times New Roman" w:cs="Times New Roman"/>
                <w:sz w:val="24"/>
                <w:szCs w:val="24"/>
              </w:rPr>
            </w:pPr>
          </w:p>
          <w:p w:rsidR="00B006EC" w:rsidRPr="001F794F" w:rsidRDefault="00B006EC" w:rsidP="00C12831">
            <w:pPr>
              <w:rPr>
                <w:rFonts w:ascii="Times New Roman" w:hAnsi="Times New Roman" w:cs="Times New Roman"/>
                <w:sz w:val="24"/>
                <w:szCs w:val="24"/>
              </w:rPr>
            </w:pPr>
            <w:r w:rsidRPr="001F794F">
              <w:rPr>
                <w:rFonts w:ascii="Times New Roman" w:hAnsi="Times New Roman" w:cs="Times New Roman"/>
                <w:sz w:val="24"/>
                <w:szCs w:val="24"/>
              </w:rPr>
              <w:t>900</w:t>
            </w:r>
          </w:p>
          <w:p w:rsidR="00391723" w:rsidRPr="001F794F" w:rsidRDefault="00391723" w:rsidP="00C12831">
            <w:pPr>
              <w:rPr>
                <w:rFonts w:ascii="Times New Roman" w:hAnsi="Times New Roman" w:cs="Times New Roman"/>
                <w:sz w:val="24"/>
                <w:szCs w:val="24"/>
              </w:rPr>
            </w:pPr>
          </w:p>
          <w:p w:rsidR="00FE3C8F" w:rsidRPr="001F794F" w:rsidRDefault="00FE3C8F" w:rsidP="00C12831">
            <w:pPr>
              <w:rPr>
                <w:rFonts w:ascii="Times New Roman" w:hAnsi="Times New Roman" w:cs="Times New Roman"/>
                <w:sz w:val="24"/>
                <w:szCs w:val="24"/>
              </w:rPr>
            </w:pPr>
            <w:r w:rsidRPr="001F794F">
              <w:rPr>
                <w:rFonts w:ascii="Times New Roman" w:hAnsi="Times New Roman" w:cs="Times New Roman"/>
                <w:sz w:val="24"/>
                <w:szCs w:val="24"/>
              </w:rPr>
              <w:t>25000</w:t>
            </w: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r w:rsidRPr="001F794F">
              <w:rPr>
                <w:rFonts w:ascii="Times New Roman" w:hAnsi="Times New Roman" w:cs="Times New Roman"/>
                <w:sz w:val="24"/>
                <w:szCs w:val="24"/>
              </w:rPr>
              <w:t>28800</w:t>
            </w: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r w:rsidRPr="001F794F">
              <w:rPr>
                <w:rFonts w:ascii="Times New Roman" w:hAnsi="Times New Roman" w:cs="Times New Roman"/>
                <w:sz w:val="24"/>
                <w:szCs w:val="24"/>
              </w:rPr>
              <w:t>94250</w:t>
            </w: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r w:rsidRPr="001F794F">
              <w:rPr>
                <w:rFonts w:ascii="Times New Roman" w:hAnsi="Times New Roman" w:cs="Times New Roman"/>
                <w:sz w:val="24"/>
                <w:szCs w:val="24"/>
              </w:rPr>
              <w:t>282850</w:t>
            </w:r>
          </w:p>
        </w:tc>
        <w:tc>
          <w:tcPr>
            <w:tcW w:w="673" w:type="dxa"/>
          </w:tcPr>
          <w:p w:rsidR="0055240C" w:rsidRPr="001F794F" w:rsidRDefault="009B26B4" w:rsidP="00C12831">
            <w:pPr>
              <w:rPr>
                <w:rFonts w:ascii="Times New Roman" w:hAnsi="Times New Roman" w:cs="Times New Roman"/>
                <w:sz w:val="24"/>
                <w:szCs w:val="24"/>
              </w:rPr>
            </w:pPr>
            <w:r w:rsidRPr="001F794F">
              <w:rPr>
                <w:rFonts w:ascii="Times New Roman" w:hAnsi="Times New Roman" w:cs="Times New Roman"/>
                <w:sz w:val="24"/>
                <w:szCs w:val="24"/>
              </w:rPr>
              <w:t>2018</w:t>
            </w:r>
          </w:p>
          <w:p w:rsidR="009B26B4" w:rsidRPr="001F794F" w:rsidRDefault="009B26B4" w:rsidP="00C12831">
            <w:pPr>
              <w:rPr>
                <w:rFonts w:ascii="Times New Roman" w:hAnsi="Times New Roman" w:cs="Times New Roman"/>
                <w:sz w:val="24"/>
                <w:szCs w:val="24"/>
              </w:rPr>
            </w:pPr>
            <w:r w:rsidRPr="001F794F">
              <w:rPr>
                <w:rFonts w:ascii="Times New Roman" w:hAnsi="Times New Roman" w:cs="Times New Roman"/>
                <w:sz w:val="24"/>
                <w:szCs w:val="24"/>
              </w:rPr>
              <w:t>Jan 12</w:t>
            </w:r>
          </w:p>
          <w:p w:rsidR="00B006EC" w:rsidRPr="001F794F" w:rsidRDefault="00B006EC" w:rsidP="00C12831">
            <w:pPr>
              <w:rPr>
                <w:rFonts w:ascii="Times New Roman" w:hAnsi="Times New Roman" w:cs="Times New Roman"/>
                <w:sz w:val="24"/>
                <w:szCs w:val="24"/>
              </w:rPr>
            </w:pPr>
          </w:p>
          <w:p w:rsidR="00B006EC" w:rsidRPr="001F794F" w:rsidRDefault="00B006EC" w:rsidP="00C12831">
            <w:pPr>
              <w:rPr>
                <w:rFonts w:ascii="Times New Roman" w:hAnsi="Times New Roman" w:cs="Times New Roman"/>
                <w:sz w:val="24"/>
                <w:szCs w:val="24"/>
              </w:rPr>
            </w:pPr>
          </w:p>
          <w:p w:rsidR="00B006EC" w:rsidRPr="001F794F" w:rsidRDefault="00B006EC" w:rsidP="00C12831">
            <w:pPr>
              <w:rPr>
                <w:rFonts w:ascii="Times New Roman" w:hAnsi="Times New Roman" w:cs="Times New Roman"/>
                <w:sz w:val="24"/>
                <w:szCs w:val="24"/>
              </w:rPr>
            </w:pPr>
            <w:r w:rsidRPr="001F794F">
              <w:rPr>
                <w:rFonts w:ascii="Times New Roman" w:hAnsi="Times New Roman" w:cs="Times New Roman"/>
                <w:sz w:val="24"/>
                <w:szCs w:val="24"/>
              </w:rPr>
              <w:t>17</w:t>
            </w:r>
          </w:p>
          <w:p w:rsidR="00391723" w:rsidRPr="001F794F" w:rsidRDefault="00391723" w:rsidP="00C12831">
            <w:pPr>
              <w:rPr>
                <w:rFonts w:ascii="Times New Roman" w:hAnsi="Times New Roman" w:cs="Times New Roman"/>
                <w:sz w:val="24"/>
                <w:szCs w:val="24"/>
              </w:rPr>
            </w:pPr>
          </w:p>
          <w:p w:rsidR="00FE3C8F" w:rsidRPr="001F794F" w:rsidRDefault="00FE3C8F" w:rsidP="00C12831">
            <w:pPr>
              <w:rPr>
                <w:rFonts w:ascii="Times New Roman" w:hAnsi="Times New Roman" w:cs="Times New Roman"/>
                <w:sz w:val="24"/>
                <w:szCs w:val="24"/>
                <w:vertAlign w:val="superscript"/>
              </w:rPr>
            </w:pPr>
            <w:r w:rsidRPr="001F794F">
              <w:rPr>
                <w:rFonts w:ascii="Times New Roman" w:hAnsi="Times New Roman" w:cs="Times New Roman"/>
                <w:sz w:val="24"/>
                <w:szCs w:val="24"/>
              </w:rPr>
              <w:t>23</w:t>
            </w:r>
            <w:r w:rsidRPr="001F794F">
              <w:rPr>
                <w:rFonts w:ascii="Times New Roman" w:hAnsi="Times New Roman" w:cs="Times New Roman"/>
                <w:sz w:val="24"/>
                <w:szCs w:val="24"/>
                <w:vertAlign w:val="superscript"/>
              </w:rPr>
              <w:t>rd</w:t>
            </w:r>
          </w:p>
          <w:p w:rsidR="00FE3C8F" w:rsidRPr="001F794F" w:rsidRDefault="00FE3C8F" w:rsidP="00C12831">
            <w:pPr>
              <w:rPr>
                <w:rFonts w:ascii="Times New Roman" w:hAnsi="Times New Roman" w:cs="Times New Roman"/>
                <w:sz w:val="24"/>
                <w:szCs w:val="24"/>
                <w:vertAlign w:val="superscript"/>
              </w:rPr>
            </w:pPr>
          </w:p>
          <w:p w:rsidR="00391723" w:rsidRPr="001F794F" w:rsidRDefault="00391723" w:rsidP="00C12831">
            <w:pPr>
              <w:rPr>
                <w:rFonts w:ascii="Times New Roman" w:hAnsi="Times New Roman" w:cs="Times New Roman"/>
                <w:sz w:val="24"/>
                <w:szCs w:val="24"/>
              </w:rPr>
            </w:pPr>
          </w:p>
          <w:p w:rsidR="00FE3C8F" w:rsidRPr="001F794F" w:rsidRDefault="00FE3C8F" w:rsidP="00C12831">
            <w:pPr>
              <w:rPr>
                <w:rFonts w:ascii="Times New Roman" w:hAnsi="Times New Roman" w:cs="Times New Roman"/>
                <w:sz w:val="24"/>
                <w:szCs w:val="24"/>
              </w:rPr>
            </w:pPr>
            <w:r w:rsidRPr="001F794F">
              <w:rPr>
                <w:rFonts w:ascii="Times New Roman" w:hAnsi="Times New Roman" w:cs="Times New Roman"/>
                <w:sz w:val="24"/>
                <w:szCs w:val="24"/>
              </w:rPr>
              <w:t xml:space="preserve">25 </w:t>
            </w: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r w:rsidRPr="001F794F">
              <w:rPr>
                <w:rFonts w:ascii="Times New Roman" w:hAnsi="Times New Roman" w:cs="Times New Roman"/>
                <w:sz w:val="24"/>
                <w:szCs w:val="24"/>
              </w:rPr>
              <w:t>27</w:t>
            </w:r>
            <w:r w:rsidRPr="001F794F">
              <w:rPr>
                <w:rFonts w:ascii="Times New Roman" w:hAnsi="Times New Roman" w:cs="Times New Roman"/>
                <w:sz w:val="24"/>
                <w:szCs w:val="24"/>
                <w:vertAlign w:val="superscript"/>
              </w:rPr>
              <w:t>th</w:t>
            </w:r>
            <w:r w:rsidRPr="001F794F">
              <w:rPr>
                <w:rFonts w:ascii="Times New Roman" w:hAnsi="Times New Roman" w:cs="Times New Roman"/>
                <w:sz w:val="24"/>
                <w:szCs w:val="24"/>
              </w:rPr>
              <w:t xml:space="preserve"> </w:t>
            </w: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r w:rsidRPr="001F794F">
              <w:rPr>
                <w:rFonts w:ascii="Times New Roman" w:hAnsi="Times New Roman" w:cs="Times New Roman"/>
                <w:sz w:val="24"/>
                <w:szCs w:val="24"/>
              </w:rPr>
              <w:t>28</w:t>
            </w: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r w:rsidRPr="001F794F">
              <w:rPr>
                <w:rFonts w:ascii="Times New Roman" w:hAnsi="Times New Roman" w:cs="Times New Roman"/>
                <w:sz w:val="24"/>
                <w:szCs w:val="24"/>
              </w:rPr>
              <w:t>30</w:t>
            </w: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r w:rsidRPr="001F794F">
              <w:rPr>
                <w:rFonts w:ascii="Times New Roman" w:hAnsi="Times New Roman" w:cs="Times New Roman"/>
                <w:sz w:val="24"/>
                <w:szCs w:val="24"/>
              </w:rPr>
              <w:t>30</w:t>
            </w:r>
          </w:p>
        </w:tc>
        <w:tc>
          <w:tcPr>
            <w:tcW w:w="1129" w:type="dxa"/>
          </w:tcPr>
          <w:p w:rsidR="0055240C" w:rsidRPr="001F794F" w:rsidRDefault="009B26B4" w:rsidP="00C12831">
            <w:pPr>
              <w:rPr>
                <w:rFonts w:ascii="Times New Roman" w:hAnsi="Times New Roman" w:cs="Times New Roman"/>
                <w:sz w:val="24"/>
                <w:szCs w:val="24"/>
              </w:rPr>
            </w:pPr>
            <w:r w:rsidRPr="001F794F">
              <w:rPr>
                <w:rFonts w:ascii="Times New Roman" w:hAnsi="Times New Roman" w:cs="Times New Roman"/>
                <w:sz w:val="24"/>
                <w:szCs w:val="24"/>
              </w:rPr>
              <w:t>Purchases</w:t>
            </w:r>
          </w:p>
          <w:p w:rsidR="00B006EC" w:rsidRPr="001F794F" w:rsidRDefault="00B006EC" w:rsidP="00C12831">
            <w:pPr>
              <w:rPr>
                <w:rFonts w:ascii="Times New Roman" w:hAnsi="Times New Roman" w:cs="Times New Roman"/>
                <w:sz w:val="24"/>
                <w:szCs w:val="24"/>
              </w:rPr>
            </w:pPr>
          </w:p>
          <w:p w:rsidR="00B006EC" w:rsidRPr="001F794F" w:rsidRDefault="00B006EC" w:rsidP="00C12831">
            <w:pPr>
              <w:rPr>
                <w:rFonts w:ascii="Times New Roman" w:hAnsi="Times New Roman" w:cs="Times New Roman"/>
                <w:sz w:val="24"/>
                <w:szCs w:val="24"/>
              </w:rPr>
            </w:pPr>
          </w:p>
          <w:p w:rsidR="00B006EC" w:rsidRPr="001F794F" w:rsidRDefault="00B006EC" w:rsidP="00C12831">
            <w:pPr>
              <w:rPr>
                <w:rFonts w:ascii="Times New Roman" w:hAnsi="Times New Roman" w:cs="Times New Roman"/>
                <w:sz w:val="24"/>
                <w:szCs w:val="24"/>
              </w:rPr>
            </w:pPr>
          </w:p>
          <w:p w:rsidR="00B006EC" w:rsidRPr="001F794F" w:rsidRDefault="00B006EC" w:rsidP="00C12831">
            <w:pPr>
              <w:rPr>
                <w:rFonts w:ascii="Times New Roman" w:hAnsi="Times New Roman" w:cs="Times New Roman"/>
                <w:sz w:val="24"/>
                <w:szCs w:val="24"/>
              </w:rPr>
            </w:pPr>
          </w:p>
          <w:p w:rsidR="00B006EC" w:rsidRPr="001F794F" w:rsidRDefault="00B006EC" w:rsidP="00C12831">
            <w:pPr>
              <w:rPr>
                <w:rFonts w:ascii="Times New Roman" w:hAnsi="Times New Roman" w:cs="Times New Roman"/>
                <w:sz w:val="24"/>
                <w:szCs w:val="24"/>
              </w:rPr>
            </w:pPr>
            <w:r w:rsidRPr="001F794F">
              <w:rPr>
                <w:rFonts w:ascii="Times New Roman" w:hAnsi="Times New Roman" w:cs="Times New Roman"/>
                <w:sz w:val="24"/>
                <w:szCs w:val="24"/>
              </w:rPr>
              <w:t>James</w:t>
            </w:r>
          </w:p>
          <w:p w:rsidR="00391723" w:rsidRPr="001F794F" w:rsidRDefault="00391723" w:rsidP="00C12831">
            <w:pPr>
              <w:rPr>
                <w:rFonts w:ascii="Times New Roman" w:hAnsi="Times New Roman" w:cs="Times New Roman"/>
                <w:sz w:val="24"/>
                <w:szCs w:val="24"/>
              </w:rPr>
            </w:pPr>
          </w:p>
          <w:p w:rsidR="00FE3C8F" w:rsidRPr="001F794F" w:rsidRDefault="00FE3C8F" w:rsidP="00C12831">
            <w:pPr>
              <w:rPr>
                <w:rFonts w:ascii="Times New Roman" w:hAnsi="Times New Roman" w:cs="Times New Roman"/>
                <w:sz w:val="24"/>
                <w:szCs w:val="24"/>
              </w:rPr>
            </w:pPr>
            <w:proofErr w:type="spellStart"/>
            <w:r w:rsidRPr="001F794F">
              <w:rPr>
                <w:rFonts w:ascii="Times New Roman" w:hAnsi="Times New Roman" w:cs="Times New Roman"/>
                <w:sz w:val="24"/>
                <w:szCs w:val="24"/>
              </w:rPr>
              <w:t>Kamau</w:t>
            </w:r>
            <w:proofErr w:type="spellEnd"/>
            <w:r w:rsidRPr="001F794F">
              <w:rPr>
                <w:rFonts w:ascii="Times New Roman" w:hAnsi="Times New Roman" w:cs="Times New Roman"/>
                <w:sz w:val="24"/>
                <w:szCs w:val="24"/>
              </w:rPr>
              <w:t xml:space="preserve"> </w:t>
            </w:r>
          </w:p>
          <w:p w:rsidR="00391723" w:rsidRPr="001F794F" w:rsidRDefault="00391723" w:rsidP="00C12831">
            <w:pPr>
              <w:rPr>
                <w:rFonts w:ascii="Times New Roman" w:hAnsi="Times New Roman" w:cs="Times New Roman"/>
                <w:sz w:val="24"/>
                <w:szCs w:val="24"/>
              </w:rPr>
            </w:pPr>
          </w:p>
          <w:p w:rsidR="00391723" w:rsidRPr="001F794F" w:rsidRDefault="00391723" w:rsidP="00C12831">
            <w:pPr>
              <w:rPr>
                <w:rFonts w:ascii="Times New Roman" w:hAnsi="Times New Roman" w:cs="Times New Roman"/>
                <w:sz w:val="24"/>
                <w:szCs w:val="24"/>
              </w:rPr>
            </w:pPr>
          </w:p>
          <w:p w:rsidR="00391723" w:rsidRPr="001F794F" w:rsidRDefault="006C7134" w:rsidP="00C12831">
            <w:pPr>
              <w:rPr>
                <w:rFonts w:ascii="Times New Roman" w:hAnsi="Times New Roman" w:cs="Times New Roman"/>
                <w:sz w:val="24"/>
                <w:szCs w:val="24"/>
              </w:rPr>
            </w:pPr>
            <w:r w:rsidRPr="001F794F">
              <w:rPr>
                <w:rFonts w:ascii="Times New Roman" w:hAnsi="Times New Roman" w:cs="Times New Roman"/>
                <w:sz w:val="24"/>
                <w:szCs w:val="24"/>
              </w:rPr>
              <w:t>S</w:t>
            </w:r>
            <w:r w:rsidR="00391723" w:rsidRPr="001F794F">
              <w:rPr>
                <w:rFonts w:ascii="Times New Roman" w:hAnsi="Times New Roman" w:cs="Times New Roman"/>
                <w:sz w:val="24"/>
                <w:szCs w:val="24"/>
              </w:rPr>
              <w:t>alaries</w:t>
            </w: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r w:rsidRPr="001F794F">
              <w:rPr>
                <w:rFonts w:ascii="Times New Roman" w:hAnsi="Times New Roman" w:cs="Times New Roman"/>
                <w:sz w:val="24"/>
                <w:szCs w:val="24"/>
              </w:rPr>
              <w:t>Stationery</w:t>
            </w: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r w:rsidRPr="001F794F">
              <w:rPr>
                <w:rFonts w:ascii="Times New Roman" w:hAnsi="Times New Roman" w:cs="Times New Roman"/>
                <w:sz w:val="24"/>
                <w:szCs w:val="24"/>
              </w:rPr>
              <w:t>Leeroy</w:t>
            </w: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r w:rsidRPr="001F794F">
              <w:rPr>
                <w:rFonts w:ascii="Times New Roman" w:hAnsi="Times New Roman" w:cs="Times New Roman"/>
                <w:sz w:val="24"/>
                <w:szCs w:val="24"/>
              </w:rPr>
              <w:t>Bank</w:t>
            </w: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r w:rsidRPr="001F794F">
              <w:rPr>
                <w:rFonts w:ascii="Times New Roman" w:hAnsi="Times New Roman" w:cs="Times New Roman"/>
                <w:sz w:val="24"/>
                <w:szCs w:val="24"/>
              </w:rPr>
              <w:t>Bal. c/d</w:t>
            </w:r>
          </w:p>
        </w:tc>
        <w:tc>
          <w:tcPr>
            <w:tcW w:w="344" w:type="dxa"/>
          </w:tcPr>
          <w:p w:rsidR="0055240C" w:rsidRPr="001F794F" w:rsidRDefault="0055240C"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1F794F" w:rsidP="00C12831">
            <w:pPr>
              <w:rPr>
                <w:rFonts w:ascii="Times New Roman" w:hAnsi="Times New Roman" w:cs="Times New Roman"/>
                <w:sz w:val="24"/>
                <w:szCs w:val="24"/>
              </w:rPr>
            </w:pPr>
            <w:r>
              <w:rPr>
                <w:rFonts w:ascii="Times New Roman" w:hAnsi="Times New Roman" w:cs="Times New Roman"/>
                <w:sz w:val="24"/>
                <w:szCs w:val="24"/>
              </w:rPr>
              <w:t>c</w:t>
            </w:r>
          </w:p>
        </w:tc>
        <w:tc>
          <w:tcPr>
            <w:tcW w:w="1041" w:type="dxa"/>
          </w:tcPr>
          <w:p w:rsidR="0055240C" w:rsidRPr="001F794F" w:rsidRDefault="0055240C" w:rsidP="00C12831">
            <w:pPr>
              <w:rPr>
                <w:rFonts w:ascii="Times New Roman" w:hAnsi="Times New Roman" w:cs="Times New Roman"/>
                <w:sz w:val="24"/>
                <w:szCs w:val="24"/>
              </w:rPr>
            </w:pPr>
          </w:p>
          <w:p w:rsidR="00B006EC" w:rsidRPr="001F794F" w:rsidRDefault="00B006EC" w:rsidP="00C12831">
            <w:pPr>
              <w:rPr>
                <w:rFonts w:ascii="Times New Roman" w:hAnsi="Times New Roman" w:cs="Times New Roman"/>
                <w:sz w:val="24"/>
                <w:szCs w:val="24"/>
              </w:rPr>
            </w:pPr>
          </w:p>
          <w:p w:rsidR="00B006EC" w:rsidRPr="001F794F" w:rsidRDefault="00B006EC" w:rsidP="00C12831">
            <w:pPr>
              <w:rPr>
                <w:rFonts w:ascii="Times New Roman" w:hAnsi="Times New Roman" w:cs="Times New Roman"/>
                <w:sz w:val="24"/>
                <w:szCs w:val="24"/>
              </w:rPr>
            </w:pPr>
          </w:p>
          <w:p w:rsidR="00B006EC" w:rsidRPr="001F794F" w:rsidRDefault="00B006EC" w:rsidP="00C12831">
            <w:pPr>
              <w:rPr>
                <w:rFonts w:ascii="Times New Roman" w:hAnsi="Times New Roman" w:cs="Times New Roman"/>
                <w:sz w:val="24"/>
                <w:szCs w:val="24"/>
              </w:rPr>
            </w:pPr>
          </w:p>
          <w:p w:rsidR="00B006EC" w:rsidRPr="001F794F" w:rsidRDefault="00B006EC" w:rsidP="00C12831">
            <w:pPr>
              <w:rPr>
                <w:rFonts w:ascii="Times New Roman" w:hAnsi="Times New Roman" w:cs="Times New Roman"/>
                <w:sz w:val="24"/>
                <w:szCs w:val="24"/>
              </w:rPr>
            </w:pPr>
          </w:p>
          <w:p w:rsidR="00B006EC" w:rsidRPr="001F794F" w:rsidRDefault="00B006EC" w:rsidP="00C12831">
            <w:pPr>
              <w:rPr>
                <w:rFonts w:ascii="Times New Roman" w:hAnsi="Times New Roman" w:cs="Times New Roman"/>
                <w:sz w:val="24"/>
                <w:szCs w:val="24"/>
              </w:rPr>
            </w:pPr>
            <w:r w:rsidRPr="001F794F">
              <w:rPr>
                <w:rFonts w:ascii="Times New Roman" w:hAnsi="Times New Roman" w:cs="Times New Roman"/>
                <w:sz w:val="24"/>
                <w:szCs w:val="24"/>
              </w:rPr>
              <w:t>100</w:t>
            </w:r>
          </w:p>
          <w:p w:rsidR="00391723" w:rsidRPr="001F794F" w:rsidRDefault="00391723" w:rsidP="00C12831">
            <w:pPr>
              <w:rPr>
                <w:rFonts w:ascii="Times New Roman" w:hAnsi="Times New Roman" w:cs="Times New Roman"/>
                <w:sz w:val="24"/>
                <w:szCs w:val="24"/>
              </w:rPr>
            </w:pPr>
          </w:p>
          <w:p w:rsidR="00FE3C8F" w:rsidRPr="001F794F" w:rsidRDefault="00FE3C8F" w:rsidP="00C12831">
            <w:pPr>
              <w:rPr>
                <w:rFonts w:ascii="Times New Roman" w:hAnsi="Times New Roman" w:cs="Times New Roman"/>
                <w:sz w:val="24"/>
                <w:szCs w:val="24"/>
              </w:rPr>
            </w:pPr>
            <w:r w:rsidRPr="001F794F">
              <w:rPr>
                <w:rFonts w:ascii="Times New Roman" w:hAnsi="Times New Roman" w:cs="Times New Roman"/>
                <w:sz w:val="24"/>
                <w:szCs w:val="24"/>
              </w:rPr>
              <w:t>1500</w:t>
            </w: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220982" w:rsidP="00C12831">
            <w:pPr>
              <w:rPr>
                <w:rFonts w:ascii="Times New Roman" w:hAnsi="Times New Roman" w:cs="Times New Roman"/>
                <w:sz w:val="24"/>
                <w:szCs w:val="24"/>
              </w:rPr>
            </w:pPr>
            <w:r w:rsidRPr="001F794F">
              <w:rPr>
                <w:rFonts w:ascii="Times New Roman" w:hAnsi="Times New Roman" w:cs="Times New Roman"/>
                <w:noProof/>
                <w:sz w:val="24"/>
                <w:szCs w:val="24"/>
                <w:lang w:eastAsia="en-GB"/>
              </w:rPr>
              <mc:AlternateContent>
                <mc:Choice Requires="wps">
                  <w:drawing>
                    <wp:anchor distT="0" distB="0" distL="114300" distR="114300" simplePos="0" relativeHeight="251671040" behindDoc="0" locked="0" layoutInCell="1" allowOverlap="1">
                      <wp:simplePos x="0" y="0"/>
                      <wp:positionH relativeFrom="column">
                        <wp:posOffset>601345</wp:posOffset>
                      </wp:positionH>
                      <wp:positionV relativeFrom="paragraph">
                        <wp:posOffset>142240</wp:posOffset>
                      </wp:positionV>
                      <wp:extent cx="590550" cy="9525"/>
                      <wp:effectExtent l="0" t="0" r="19050" b="28575"/>
                      <wp:wrapNone/>
                      <wp:docPr id="10" name="Straight Connector 10"/>
                      <wp:cNvGraphicFramePr/>
                      <a:graphic xmlns:a="http://schemas.openxmlformats.org/drawingml/2006/main">
                        <a:graphicData uri="http://schemas.microsoft.com/office/word/2010/wordprocessingShape">
                          <wps:wsp>
                            <wps:cNvCnPr/>
                            <wps:spPr>
                              <a:xfrm>
                                <a:off x="0" y="0"/>
                                <a:ext cx="5905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7D901943" id="Straight Connector 10" o:spid="_x0000_s1026" style="position:absolute;z-index:251671040;visibility:visible;mso-wrap-style:square;mso-wrap-distance-left:9pt;mso-wrap-distance-top:0;mso-wrap-distance-right:9pt;mso-wrap-distance-bottom:0;mso-position-horizontal:absolute;mso-position-horizontal-relative:text;mso-position-vertical:absolute;mso-position-vertical-relative:text" from="47.35pt,11.2pt" to="93.8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TduQEAAMcDAAAOAAAAZHJzL2Uyb0RvYy54bWysU02P0zAQvSPxHyzfadJKQWzUdA9dwQVB&#10;xcIP8DrjxpK/NDZN+u8ZO2kWsUgIxMWxPfPezHue7O8na9gFMGrvOr7d1JyBk77X7tzxb1/fv3nH&#10;WUzC9cJ4Bx2/QuT3h9ev9mNoYecHb3pARiQutmPo+JBSaKsqygGsiBsfwFFQebQi0RHPVY9iJHZr&#10;ql1dv61Gj31ALyFGun2Yg/xQ+JUCmT4rFSEx03HqLZUVy/qU1+qwF+0ZRRi0XNoQ/9CFFdpR0ZXq&#10;QSTBvqN+QWW1RB+9ShvpbeWV0hKKBlKzrX9R8ziIAEULmRPDalP8f7Ty0+WETPf0dmSPE5be6DGh&#10;0OchsaN3jhz0yChITo0htgQ4uhMupxhOmGVPCm3+kiA2FXevq7swJSbpsrmrm4aKSArdNbsmM1bP&#10;0IAxfQBvWd503GiXpYtWXD7GNKfeUgiXW5mLl126GsjJxn0BRXKo3LagyyDB0SC7CBoBISW4tF1K&#10;l+wMU9qYFVj/GbjkZyiUIfsb8Ioolb1LK9hq5/F31dN0a1nN+TcHZt3ZgiffX8uzFGtoWoq5y2Tn&#10;cfz5XODP/9/hBwAAAP//AwBQSwMEFAAGAAgAAAAhAJ5pNOrgAAAACAEAAA8AAABkcnMvZG93bnJl&#10;di54bWxMj8FOwzAQRO9I/IO1SFwQdQgtTUOcCpCqHgpCNHyAGy9JRLyOYidN+Xq2JzjuzGj2Tbae&#10;bCtG7H3jSMHdLAKBVDrTUKXgs9jcJiB80GR06wgVnNDDOr+8yHRq3JE+cNyHSnAJ+VQrqEPoUil9&#10;WaPVfuY6JPa+XG914LOvpOn1kcttK+MoepBWN8Qfat3hS43l936wCrabZ9wtTkM1N4ttcTMWr28/&#10;74lS11fT0yOIgFP4C8MZn9EhZ6aDG8h40SpYzZecVBDHcxBnP1mycGDhfgUyz+T/AfkvAAAA//8D&#10;AFBLAQItABQABgAIAAAAIQC2gziS/gAAAOEBAAATAAAAAAAAAAAAAAAAAAAAAABbQ29udGVudF9U&#10;eXBlc10ueG1sUEsBAi0AFAAGAAgAAAAhADj9If/WAAAAlAEAAAsAAAAAAAAAAAAAAAAALwEAAF9y&#10;ZWxzLy5yZWxzUEsBAi0AFAAGAAgAAAAhAJr+9N25AQAAxwMAAA4AAAAAAAAAAAAAAAAALgIAAGRy&#10;cy9lMm9Eb2MueG1sUEsBAi0AFAAGAAgAAAAhAJ5pNOrgAAAACAEAAA8AAAAAAAAAAAAAAAAAEwQA&#10;AGRycy9kb3ducmV2LnhtbFBLBQYAAAAABAAEAPMAAAAgBQAAAAA=&#10;" strokecolor="#4579b8 [3044]"/>
                  </w:pict>
                </mc:Fallback>
              </mc:AlternateContent>
            </w:r>
            <w:r w:rsidRPr="001F794F">
              <w:rPr>
                <w:rFonts w:ascii="Times New Roman" w:hAnsi="Times New Roman" w:cs="Times New Roman"/>
                <w:noProof/>
                <w:sz w:val="24"/>
                <w:szCs w:val="24"/>
                <w:lang w:eastAsia="en-GB"/>
              </w:rPr>
              <mc:AlternateContent>
                <mc:Choice Requires="wps">
                  <w:drawing>
                    <wp:anchor distT="0" distB="0" distL="114300" distR="114300" simplePos="0" relativeHeight="251660800" behindDoc="0" locked="0" layoutInCell="1" allowOverlap="1">
                      <wp:simplePos x="0" y="0"/>
                      <wp:positionH relativeFrom="column">
                        <wp:posOffset>-36830</wp:posOffset>
                      </wp:positionH>
                      <wp:positionV relativeFrom="paragraph">
                        <wp:posOffset>142240</wp:posOffset>
                      </wp:positionV>
                      <wp:extent cx="638175" cy="19050"/>
                      <wp:effectExtent l="0" t="0" r="28575" b="19050"/>
                      <wp:wrapNone/>
                      <wp:docPr id="8" name="Straight Connector 8"/>
                      <wp:cNvGraphicFramePr/>
                      <a:graphic xmlns:a="http://schemas.openxmlformats.org/drawingml/2006/main">
                        <a:graphicData uri="http://schemas.microsoft.com/office/word/2010/wordprocessingShape">
                          <wps:wsp>
                            <wps:cNvCnPr/>
                            <wps:spPr>
                              <a:xfrm>
                                <a:off x="0" y="0"/>
                                <a:ext cx="63817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355E5CC1" id="Straight Connector 8"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2.9pt,11.2pt" to="47.3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CTsvAEAAMYDAAAOAAAAZHJzL2Uyb0RvYy54bWysU02P0zAQvSPxHyzfaZJFu5So6R66gguC&#10;ioUf4HXGjSXbY41NP/49Y7fNIkBCIC6Ox573Zt7zZHV/9E7sgZLFMMhu0UoBQeNow26QX7+8e7WU&#10;ImUVRuUwwCBPkOT9+uWL1SH2cIMTuhFIMElI/SEOcso59k2T9ARepQVGCHxpkLzKHNKuGUkdmN27&#10;5qZt75oD0hgJNaTEpw/nS7mu/MaAzp+MSZCFGyT3lutKdX0qa7NeqX5HKk5WX9pQ/9CFVzZw0Znq&#10;QWUlvpH9hcpbTZjQ5IVG36AxVkPVwGq69ic1j5OKULWwOSnONqX/R6s/7rck7DhIfqigPD/RYyZl&#10;d1MWGwyBDUQSy+LTIaae0zdhS5coxS0V0UdDvnxZjjhWb0+zt3DMQvPh3etl9+ZWCs1X3dv2tlrf&#10;PGMjpfwe0IuyGaSzoShXvdp/SJnrceo1hYPSy7l63eWTg5LswmcwrIbrdRVd5wg2jsRe8QQorSHk&#10;rqhhvppdYMY6NwPbPwMv+QUKdcb+BjwjamUMeQZ7G5B+Vz0fry2bc/7VgbPuYsETjqf6LtUaHpaq&#10;8DLYZRp/jCv8+fdbfwcAAP//AwBQSwMEFAAGAAgAAAAhAPOKBBDeAAAABwEAAA8AAABkcnMvZG93&#10;bnJldi54bWxMzsFOg0AQBuC7ie+wGRMvpl0koC2yNGrS9KDGWPoAW3YEIjtL2IVSn97xpMc//+Sf&#10;L9/MthMTDr51pOB2GYFAqpxpqVZwKLeLFQgfNBndOUIFZ/SwKS4vcp0Zd6IPnPahFjxCPtMKmhD6&#10;TEpfNWi1X7oeibtPN1gdOA61NIM+8bjtZBxFd9LqlvhDo3t8brD62o9WwW77hC/peawTk+7Km6l8&#10;fft+Xyl1fTU/PoAIOIe/Y/jlMx0KNh3dSMaLTsEiZXlQEMcJCO7XyT2II+c0AVnk8r+/+AEAAP//&#10;AwBQSwECLQAUAAYACAAAACEAtoM4kv4AAADhAQAAEwAAAAAAAAAAAAAAAAAAAAAAW0NvbnRlbnRf&#10;VHlwZXNdLnhtbFBLAQItABQABgAIAAAAIQA4/SH/1gAAAJQBAAALAAAAAAAAAAAAAAAAAC8BAABf&#10;cmVscy8ucmVsc1BLAQItABQABgAIAAAAIQCXHCTsvAEAAMYDAAAOAAAAAAAAAAAAAAAAAC4CAABk&#10;cnMvZTJvRG9jLnhtbFBLAQItABQABgAIAAAAIQDzigQQ3gAAAAcBAAAPAAAAAAAAAAAAAAAAABYE&#10;AABkcnMvZG93bnJldi54bWxQSwUGAAAAAAQABADzAAAAIQUAAAAA&#10;" strokecolor="#4579b8 [3044]"/>
                  </w:pict>
                </mc:Fallback>
              </mc:AlternateContent>
            </w:r>
          </w:p>
          <w:p w:rsidR="006C7134" w:rsidRPr="001F794F" w:rsidRDefault="00220982" w:rsidP="00C12831">
            <w:pPr>
              <w:rPr>
                <w:rFonts w:ascii="Times New Roman" w:hAnsi="Times New Roman" w:cs="Times New Roman"/>
                <w:sz w:val="24"/>
                <w:szCs w:val="24"/>
              </w:rPr>
            </w:pPr>
            <w:r w:rsidRPr="001F794F">
              <w:rPr>
                <w:rFonts w:ascii="Times New Roman" w:hAnsi="Times New Roman" w:cs="Times New Roman"/>
                <w:noProof/>
                <w:sz w:val="24"/>
                <w:szCs w:val="24"/>
                <w:lang w:eastAsia="en-GB"/>
              </w:rPr>
              <mc:AlternateContent>
                <mc:Choice Requires="wps">
                  <w:drawing>
                    <wp:anchor distT="0" distB="0" distL="114300" distR="114300" simplePos="0" relativeHeight="251676160" behindDoc="0" locked="0" layoutInCell="1" allowOverlap="1">
                      <wp:simplePos x="0" y="0"/>
                      <wp:positionH relativeFrom="column">
                        <wp:posOffset>601345</wp:posOffset>
                      </wp:positionH>
                      <wp:positionV relativeFrom="paragraph">
                        <wp:posOffset>309880</wp:posOffset>
                      </wp:positionV>
                      <wp:extent cx="590550" cy="0"/>
                      <wp:effectExtent l="0" t="0" r="19050" b="19050"/>
                      <wp:wrapNone/>
                      <wp:docPr id="11" name="Straight Connector 11"/>
                      <wp:cNvGraphicFramePr/>
                      <a:graphic xmlns:a="http://schemas.openxmlformats.org/drawingml/2006/main">
                        <a:graphicData uri="http://schemas.microsoft.com/office/word/2010/wordprocessingShape">
                          <wps:wsp>
                            <wps:cNvCnPr/>
                            <wps:spPr>
                              <a:xfrm>
                                <a:off x="0" y="0"/>
                                <a:ext cx="590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4BAAEF1C" id="Straight Connector 11" o:spid="_x0000_s1026" style="position:absolute;z-index:251676160;visibility:visible;mso-wrap-style:square;mso-wrap-distance-left:9pt;mso-wrap-distance-top:0;mso-wrap-distance-right:9pt;mso-wrap-distance-bottom:0;mso-position-horizontal:absolute;mso-position-horizontal-relative:text;mso-position-vertical:absolute;mso-position-vertical-relative:text" from="47.35pt,24.4pt" to="93.85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u9tgEAAMQDAAAOAAAAZHJzL2Uyb0RvYy54bWysU8GOEzEMvSPxD1HudKYrFcGo0z10BRcE&#10;FQsfkM04nUhJHDmhM/17nLSdRYCEQFwycexn+z17tvezd+IElCyGXq5XrRQQNA42HHv59cu7V2+k&#10;SFmFQTkM0MszJHm/e/liO8UO7nBENwAJThJSN8VejjnHrmmSHsGrtMIIgZ0GyavMJh2bgdTE2b1r&#10;7tr2dTMhDZFQQ0r8+nBxyl3Nbwzo/MmYBFm4XnJvuZ5Uz6dyNrut6o6k4mj1tQ31D114ZQMXXVI9&#10;qKzEN7K/pPJWEyY0eaXRN2iM1VA5MJt1+xObx1FFqFxYnBQXmdL/S6s/ng4k7MCzW0sRlOcZPWZS&#10;9jhmsccQWEEkwU5WaoqpY8A+HOhqpXigQns25MuXCYm5qnte1IU5C82Pm7ftZsMz0DdX84yLlPJ7&#10;QC/KpZfOhsJbder0IWWuxaG3EDZKH5fK9ZbPDkqwC5/BMBeuta7oukWwdyROiuevtIaQKxPOV6ML&#10;zFjnFmD7Z+A1vkChbtjfgBdErYwhL2BvA9Lvquf51rK5xN8UuPAuEjzhcK4zqdLwqlTFrmtddvFH&#10;u8Kff77ddwAAAP//AwBQSwMEFAAGAAgAAAAhAA4bjizeAAAACAEAAA8AAABkcnMvZG93bnJldi54&#10;bWxMj8FOwzAQRO9I/IO1SFxQ64BSGkKcCpCqHihCNP0AN16SiHgdxU6a8vVsxQGOOzOafZOtJtuK&#10;EXvfOFJwO49AIJXONFQp2BfrWQLCB01Gt45QwQk9rPLLi0ynxh3pA8ddqASXkE+1gjqELpXSlzVa&#10;7eeuQ2Lv0/VWBz77SppeH7nctvIuiu6l1Q3xh1p3+FJj+bUbrILN+hlfF6ehis1iU9yMxfbt+z1R&#10;6vpqenoEEXAKf2E44zM65Mx0cAMZL1oFD/GSkwrihBec/WTJwuFXkHkm/w/IfwAAAP//AwBQSwEC&#10;LQAUAAYACAAAACEAtoM4kv4AAADhAQAAEwAAAAAAAAAAAAAAAAAAAAAAW0NvbnRlbnRfVHlwZXNd&#10;LnhtbFBLAQItABQABgAIAAAAIQA4/SH/1gAAAJQBAAALAAAAAAAAAAAAAAAAAC8BAABfcmVscy8u&#10;cmVsc1BLAQItABQABgAIAAAAIQB/Qcu9tgEAAMQDAAAOAAAAAAAAAAAAAAAAAC4CAABkcnMvZTJv&#10;RG9jLnhtbFBLAQItABQABgAIAAAAIQAOG44s3gAAAAgBAAAPAAAAAAAAAAAAAAAAABAEAABkcnMv&#10;ZG93bnJldi54bWxQSwUGAAAAAAQABADzAAAAGwUAAAAA&#10;" strokecolor="#4579b8 [3044]"/>
                  </w:pict>
                </mc:Fallback>
              </mc:AlternateContent>
            </w:r>
            <w:r w:rsidRPr="001F794F">
              <w:rPr>
                <w:rFonts w:ascii="Times New Roman" w:hAnsi="Times New Roman" w:cs="Times New Roman"/>
                <w:noProof/>
                <w:sz w:val="24"/>
                <w:szCs w:val="24"/>
                <w:lang w:eastAsia="en-GB"/>
              </w:rPr>
              <mc:AlternateContent>
                <mc:Choice Requires="wps">
                  <w:drawing>
                    <wp:anchor distT="0" distB="0" distL="114300" distR="114300" simplePos="0" relativeHeight="251665920" behindDoc="0" locked="0" layoutInCell="1" allowOverlap="1">
                      <wp:simplePos x="0" y="0"/>
                      <wp:positionH relativeFrom="column">
                        <wp:posOffset>-36830</wp:posOffset>
                      </wp:positionH>
                      <wp:positionV relativeFrom="paragraph">
                        <wp:posOffset>309880</wp:posOffset>
                      </wp:positionV>
                      <wp:extent cx="638175" cy="0"/>
                      <wp:effectExtent l="0" t="0" r="9525" b="19050"/>
                      <wp:wrapNone/>
                      <wp:docPr id="9" name="Straight Connector 9"/>
                      <wp:cNvGraphicFramePr/>
                      <a:graphic xmlns:a="http://schemas.openxmlformats.org/drawingml/2006/main">
                        <a:graphicData uri="http://schemas.microsoft.com/office/word/2010/wordprocessingShape">
                          <wps:wsp>
                            <wps:cNvCnPr/>
                            <wps:spPr>
                              <a:xfrm>
                                <a:off x="0" y="0"/>
                                <a:ext cx="6381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48C5A660" id="Straight Connector 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2.9pt,24.4pt" to="47.35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w9vuAEAAMIDAAAOAAAAZHJzL2Uyb0RvYy54bWysU8FuEzEQvSPxD5bvZJNWlHaVTQ+p4IIg&#10;ovABrnectWR7rLHJbv6esZNsESAhUC9ejz3vzbzn2fX95J04ACWLoZOrxVIKCBp7G/ad/Pb1/Ztb&#10;KVJWoVcOA3TyCEneb16/Wo+xhSsc0PVAgklCasfYySHn2DZN0gN4lRYYIfClQfIqc0j7pic1Mrt3&#10;zdVyedOMSH0k1JASnz6cLuWm8hsDOn82JkEWrpPcW64r1fWprM1mrdo9qThYfW5D/UcXXtnARWeq&#10;B5WV+E72NypvNWFCkxcafYPGWA1VA6tZLX9R8zioCFULm5PibFN6OVr96bAjYftO3kkRlOcnesyk&#10;7H7IYoshsIFI4q74NMbUcvo27OgcpbijInoy5MuX5YipenucvYUpC82HN9e3q3dvpdCXq+YZFynl&#10;D4BelE0nnQ1FtWrV4WPKXItTLykclD5OlesuHx2UZBe+gGElXGtV0XWGYOtIHBS/vtIaQl4VJcxX&#10;swvMWOdm4PLvwHN+gUKdr38Bz4haGUOewd4GpD9Vz9OlZXPKvzhw0l0seML+WN+kWsODUhWeh7pM&#10;4s9xhT//epsfAAAA//8DAFBLAwQUAAYACAAAACEA3QuMx90AAAAHAQAADwAAAGRycy9kb3ducmV2&#10;LnhtbEyOQUvDQBSE74L/YXmCF2k3SqJpzKaoUHpQEZv+gG32mQSzb0N2k6b+ep940NMwzDDz5evZ&#10;dmLCwbeOFFwvIxBIlTMt1Qr25WaRgvBBk9GdI1RwQg/r4vws15lxR3rHaRdqwSPkM62gCaHPpPRV&#10;g1b7peuROPtwg9WB7VBLM+gjj9tO3kTRrbS6JX5odI9PDVafu9Eq2G4e8Tk5jXVskm15NZUvr19v&#10;qVKXF/PDPYiAc/grww8+o0PBTAc3kvGiU7BImDwoiFNWzlfxHYjDr5dFLv/zF98AAAD//wMAUEsB&#10;Ai0AFAAGAAgAAAAhALaDOJL+AAAA4QEAABMAAAAAAAAAAAAAAAAAAAAAAFtDb250ZW50X1R5cGVz&#10;XS54bWxQSwECLQAUAAYACAAAACEAOP0h/9YAAACUAQAACwAAAAAAAAAAAAAAAAAvAQAAX3JlbHMv&#10;LnJlbHNQSwECLQAUAAYACAAAACEARgcPb7gBAADCAwAADgAAAAAAAAAAAAAAAAAuAgAAZHJzL2Uy&#10;b0RvYy54bWxQSwECLQAUAAYACAAAACEA3QuMx90AAAAHAQAADwAAAAAAAAAAAAAAAAASBAAAZHJz&#10;L2Rvd25yZXYueG1sUEsFBgAAAAAEAAQA8wAAABwFAAAAAA==&#10;" strokecolor="#4579b8 [3044]"/>
                  </w:pict>
                </mc:Fallback>
              </mc:AlternateContent>
            </w:r>
            <w:r w:rsidR="006C7134" w:rsidRPr="001F794F">
              <w:rPr>
                <w:rFonts w:ascii="Times New Roman" w:hAnsi="Times New Roman" w:cs="Times New Roman"/>
                <w:sz w:val="24"/>
                <w:szCs w:val="24"/>
              </w:rPr>
              <w:t>1600</w:t>
            </w:r>
          </w:p>
        </w:tc>
        <w:tc>
          <w:tcPr>
            <w:tcW w:w="787" w:type="dxa"/>
          </w:tcPr>
          <w:p w:rsidR="0055240C" w:rsidRPr="001F794F" w:rsidRDefault="009B26B4" w:rsidP="00C12831">
            <w:pPr>
              <w:rPr>
                <w:rFonts w:ascii="Times New Roman" w:hAnsi="Times New Roman" w:cs="Times New Roman"/>
                <w:sz w:val="24"/>
                <w:szCs w:val="24"/>
              </w:rPr>
            </w:pPr>
            <w:r w:rsidRPr="001F794F">
              <w:rPr>
                <w:rFonts w:ascii="Times New Roman" w:hAnsi="Times New Roman" w:cs="Times New Roman"/>
                <w:sz w:val="24"/>
                <w:szCs w:val="24"/>
              </w:rPr>
              <w:t>19500</w:t>
            </w: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r w:rsidRPr="001F794F">
              <w:rPr>
                <w:rFonts w:ascii="Times New Roman" w:hAnsi="Times New Roman" w:cs="Times New Roman"/>
                <w:sz w:val="24"/>
                <w:szCs w:val="24"/>
              </w:rPr>
              <w:t>29600</w:t>
            </w: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r w:rsidRPr="001F794F">
              <w:rPr>
                <w:rFonts w:ascii="Times New Roman" w:hAnsi="Times New Roman" w:cs="Times New Roman"/>
                <w:sz w:val="24"/>
                <w:szCs w:val="24"/>
              </w:rPr>
              <w:t>94250</w:t>
            </w: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r w:rsidRPr="001F794F">
              <w:rPr>
                <w:rFonts w:ascii="Times New Roman" w:hAnsi="Times New Roman" w:cs="Times New Roman"/>
                <w:sz w:val="24"/>
                <w:szCs w:val="24"/>
              </w:rPr>
              <w:t>15000</w:t>
            </w:r>
          </w:p>
          <w:p w:rsidR="006C7134" w:rsidRPr="001F794F" w:rsidRDefault="006C7134" w:rsidP="00C12831">
            <w:pPr>
              <w:rPr>
                <w:rFonts w:ascii="Times New Roman" w:hAnsi="Times New Roman" w:cs="Times New Roman"/>
                <w:sz w:val="24"/>
                <w:szCs w:val="24"/>
              </w:rPr>
            </w:pPr>
          </w:p>
          <w:p w:rsidR="006C7134" w:rsidRPr="001F794F" w:rsidRDefault="00220982" w:rsidP="00C12831">
            <w:pPr>
              <w:rPr>
                <w:rFonts w:ascii="Times New Roman" w:hAnsi="Times New Roman" w:cs="Times New Roman"/>
                <w:sz w:val="24"/>
                <w:szCs w:val="24"/>
              </w:rPr>
            </w:pPr>
            <w:r w:rsidRPr="001F794F">
              <w:rPr>
                <w:rFonts w:ascii="Times New Roman" w:hAnsi="Times New Roman" w:cs="Times New Roman"/>
                <w:noProof/>
                <w:sz w:val="24"/>
                <w:szCs w:val="24"/>
                <w:lang w:eastAsia="en-GB"/>
              </w:rPr>
              <mc:AlternateContent>
                <mc:Choice Requires="wps">
                  <w:drawing>
                    <wp:anchor distT="0" distB="0" distL="114300" distR="114300" simplePos="0" relativeHeight="251681280" behindDoc="0" locked="0" layoutInCell="1" allowOverlap="1">
                      <wp:simplePos x="0" y="0"/>
                      <wp:positionH relativeFrom="column">
                        <wp:posOffset>504190</wp:posOffset>
                      </wp:positionH>
                      <wp:positionV relativeFrom="paragraph">
                        <wp:posOffset>151765</wp:posOffset>
                      </wp:positionV>
                      <wp:extent cx="619125" cy="0"/>
                      <wp:effectExtent l="0" t="0" r="9525" b="19050"/>
                      <wp:wrapNone/>
                      <wp:docPr id="12" name="Straight Connector 12"/>
                      <wp:cNvGraphicFramePr/>
                      <a:graphic xmlns:a="http://schemas.openxmlformats.org/drawingml/2006/main">
                        <a:graphicData uri="http://schemas.microsoft.com/office/word/2010/wordprocessingShape">
                          <wps:wsp>
                            <wps:cNvCnPr/>
                            <wps:spPr>
                              <a:xfrm>
                                <a:off x="0" y="0"/>
                                <a:ext cx="6191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27F4B523" id="Straight Connector 12" o:spid="_x0000_s1026" style="position:absolute;z-index:251681280;visibility:visible;mso-wrap-style:square;mso-wrap-distance-left:9pt;mso-wrap-distance-top:0;mso-wrap-distance-right:9pt;mso-wrap-distance-bottom:0;mso-position-horizontal:absolute;mso-position-horizontal-relative:text;mso-position-vertical:absolute;mso-position-vertical-relative:text" from="39.7pt,11.95pt" to="88.4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fVUtwEAAMQDAAAOAAAAZHJzL2Uyb0RvYy54bWysU8GOEzEMvSPxD1HudGYqsYJRp3voCi4I&#10;KhY+IJtxOpGSOHJCp/17nLSdRYCEQFwycexn+z17Nvcn78QRKFkMg+xWrRQQNI42HAb59cu7V2+k&#10;SFmFUTkMMMgzJHm/ffliM8ce1jihG4EEJwmpn+Mgp5xj3zRJT+BVWmGEwE6D5FVmkw7NSGrm7N41&#10;67a9a2akMRJqSIlfHy5Oua35jQGdPxmTIAs3SO4t15Pq+VTOZrtR/YFUnKy+tqH+oQuvbOCiS6oH&#10;lZX4RvaXVN5qwoQmrzT6Bo2xGioHZtO1P7F5nFSEyoXFSXGRKf2/tPrjcU/Cjjy7tRRBeZ7RYyZl&#10;D1MWOwyBFUQS7GSl5ph6BuzCnq5WinsqtE+GfPkyIXGq6p4XdeGUhebHu+5tt34thb65mmdcpJTf&#10;A3pRLoN0NhTeqlfHDylzLQ69hbBR+rhUrrd8dlCCXfgMhrlwra6i6xbBzpE4Kp6/0hpC7goTzlej&#10;C8xY5xZg+2fgNb5AoW7Y34AXRK2MIS9gbwPS76rn061lc4m/KXDhXSR4wvFcZ1Kl4VWpDK9rXXbx&#10;R7vCn3++7XcAAAD//wMAUEsDBBQABgAIAAAAIQBt7Dkl3wAAAAgBAAAPAAAAZHJzL2Rvd25yZXYu&#10;eG1sTI/NTsMwEITvSLyDtUhcUOtQ+hviVIBU9VAQasMDbOMliYjXUeykKU+PKw5w290ZzX6TrAdT&#10;i55aV1lWcD+OQBDnVldcKPjINqMlCOeRNdaWScGZHKzT66sEY21PvKf+4AsRQtjFqKD0vomldHlJ&#10;Bt3YNsRB+7StQR/WtpC6xVMIN7WcRNFcGqw4fCixoZeS8q9DZxRsN8+0m527Yqpn2+yuz17fvt+X&#10;St3eDE+PIDwN/s8MF/yADmlgOtqOtRO1gsVqGpwKJg8rEBd9MQ/D8fcg00T+L5D+AAAA//8DAFBL&#10;AQItABQABgAIAAAAIQC2gziS/gAAAOEBAAATAAAAAAAAAAAAAAAAAAAAAABbQ29udGVudF9UeXBl&#10;c10ueG1sUEsBAi0AFAAGAAgAAAAhADj9If/WAAAAlAEAAAsAAAAAAAAAAAAAAAAALwEAAF9yZWxz&#10;Ly5yZWxzUEsBAi0AFAAGAAgAAAAhAFpB9VS3AQAAxAMAAA4AAAAAAAAAAAAAAAAALgIAAGRycy9l&#10;Mm9Eb2MueG1sUEsBAi0AFAAGAAgAAAAhAG3sOSXfAAAACAEAAA8AAAAAAAAAAAAAAAAAEQQAAGRy&#10;cy9kb3ducmV2LnhtbFBLBQYAAAAABAAEAPMAAAAdBQAAAAA=&#10;" strokecolor="#4579b8 [3044]"/>
                  </w:pict>
                </mc:Fallback>
              </mc:AlternateContent>
            </w:r>
          </w:p>
          <w:p w:rsidR="006C7134" w:rsidRPr="001F794F" w:rsidRDefault="00220982" w:rsidP="00C12831">
            <w:pPr>
              <w:rPr>
                <w:rFonts w:ascii="Times New Roman" w:hAnsi="Times New Roman" w:cs="Times New Roman"/>
                <w:sz w:val="24"/>
                <w:szCs w:val="24"/>
              </w:rPr>
            </w:pPr>
            <w:r w:rsidRPr="001F794F">
              <w:rPr>
                <w:rFonts w:ascii="Times New Roman" w:hAnsi="Times New Roman" w:cs="Times New Roman"/>
                <w:noProof/>
                <w:sz w:val="24"/>
                <w:szCs w:val="24"/>
                <w:lang w:eastAsia="en-GB"/>
              </w:rPr>
              <mc:AlternateContent>
                <mc:Choice Requires="wps">
                  <w:drawing>
                    <wp:anchor distT="0" distB="0" distL="114300" distR="114300" simplePos="0" relativeHeight="251686400" behindDoc="0" locked="0" layoutInCell="1" allowOverlap="1">
                      <wp:simplePos x="0" y="0"/>
                      <wp:positionH relativeFrom="column">
                        <wp:posOffset>504190</wp:posOffset>
                      </wp:positionH>
                      <wp:positionV relativeFrom="paragraph">
                        <wp:posOffset>309880</wp:posOffset>
                      </wp:positionV>
                      <wp:extent cx="619125" cy="0"/>
                      <wp:effectExtent l="0" t="0" r="9525" b="19050"/>
                      <wp:wrapNone/>
                      <wp:docPr id="14" name="Straight Connector 14"/>
                      <wp:cNvGraphicFramePr/>
                      <a:graphic xmlns:a="http://schemas.openxmlformats.org/drawingml/2006/main">
                        <a:graphicData uri="http://schemas.microsoft.com/office/word/2010/wordprocessingShape">
                          <wps:wsp>
                            <wps:cNvCnPr/>
                            <wps:spPr>
                              <a:xfrm>
                                <a:off x="0" y="0"/>
                                <a:ext cx="6191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1C293745" id="Straight Connector 14" o:spid="_x0000_s1026" style="position:absolute;z-index:251686400;visibility:visible;mso-wrap-style:square;mso-wrap-distance-left:9pt;mso-wrap-distance-top:0;mso-wrap-distance-right:9pt;mso-wrap-distance-bottom:0;mso-position-horizontal:absolute;mso-position-horizontal-relative:text;mso-position-vertical:absolute;mso-position-vertical-relative:text" from="39.7pt,24.4pt" to="88.45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H+KuAEAAMQDAAAOAAAAZHJzL2Uyb0RvYy54bWysU02PEzEMvSPxH6Lc6cxUsIJRp3voCi4I&#10;Kpb9AdmM04mUxJET+vHvcdJ2FgESYrWXTBz72X7PntXt0TuxB0oWwyC7RSsFBI2jDbtBPnz/+Oa9&#10;FCmrMCqHAQZ5giRv169frQ6xhyVO6EYgwUlC6g9xkFPOsW+apCfwKi0wQmCnQfIqs0m7ZiR14Oze&#10;Ncu2vWkOSGMk1JASv96dnXJd8xsDOn81JkEWbpDcW64n1fOxnM16pfodqThZfWlDPaMLr2zgonOq&#10;O5WV+EH2j1TeasKEJi80+gaNsRoqB2bTtb+xuZ9UhMqFxUlxlim9XFr9Zb8lYUee3VspgvI8o/tM&#10;yu6mLDYYAiuIJNjJSh1i6hmwCVu6WCluqdA+GvLly4TEsap7mtWFYxaaH2+6D93ynRT66mqecJFS&#10;/gToRbkM0tlQeKte7T+nzLU49BrCRunjXLne8slBCXbhGxjmwrW6iq5bBBtHYq94/kprCLkrTDhf&#10;jS4wY52bge2/gZf4AoW6Yf8DnhG1MoY8g70NSH+rno/Xls05/qrAmXeR4BHHU51JlYZXpTK8rHXZ&#10;xV/tCn/6+dY/AQAA//8DAFBLAwQUAAYACAAAACEAzrTzvt8AAAAIAQAADwAAAGRycy9kb3ducmV2&#10;LnhtbEyPwU7DMBBE70j8g7VIXBB1QGmbhmwqQKp6oAjR8AFuvCQR8TqKnTTl63HFAY47M5p9k60n&#10;04qRetdYRribRSCIS6sbrhA+is1tAsJ5xVq1lgnhRA7W+eVFplJtj/xO495XIpSwSxVC7X2XSunK&#10;moxyM9sRB+/T9kb5cPaV1L06hnLTyvsoWkijGg4fatXRc03l134wCNvNE73MT0MV6/m2uBmL3ev3&#10;W4J4fTU9PoDwNPm/MJzxAzrkgelgB9ZOtAjLVRySCHESFpz95WIF4vAryDyT/wfkPwAAAP//AwBQ&#10;SwECLQAUAAYACAAAACEAtoM4kv4AAADhAQAAEwAAAAAAAAAAAAAAAAAAAAAAW0NvbnRlbnRfVHlw&#10;ZXNdLnhtbFBLAQItABQABgAIAAAAIQA4/SH/1gAAAJQBAAALAAAAAAAAAAAAAAAAAC8BAABfcmVs&#10;cy8ucmVsc1BLAQItABQABgAIAAAAIQBnHH+KuAEAAMQDAAAOAAAAAAAAAAAAAAAAAC4CAABkcnMv&#10;ZTJvRG9jLnhtbFBLAQItABQABgAIAAAAIQDOtPO+3wAAAAgBAAAPAAAAAAAAAAAAAAAAABIEAABk&#10;cnMvZG93bnJldi54bWxQSwUGAAAAAAQABADzAAAAHgUAAAAA&#10;" strokecolor="#4579b8 [3044]"/>
                  </w:pict>
                </mc:Fallback>
              </mc:AlternateContent>
            </w:r>
            <w:r w:rsidR="006C7134" w:rsidRPr="001F794F">
              <w:rPr>
                <w:rFonts w:ascii="Times New Roman" w:hAnsi="Times New Roman" w:cs="Times New Roman"/>
                <w:sz w:val="24"/>
                <w:szCs w:val="24"/>
              </w:rPr>
              <w:t>109250</w:t>
            </w:r>
          </w:p>
        </w:tc>
        <w:tc>
          <w:tcPr>
            <w:tcW w:w="1307" w:type="dxa"/>
          </w:tcPr>
          <w:p w:rsidR="0055240C" w:rsidRPr="001F794F" w:rsidRDefault="0055240C" w:rsidP="00C12831">
            <w:pPr>
              <w:rPr>
                <w:rFonts w:ascii="Times New Roman" w:hAnsi="Times New Roman" w:cs="Times New Roman"/>
                <w:sz w:val="24"/>
                <w:szCs w:val="24"/>
              </w:rPr>
            </w:pPr>
          </w:p>
          <w:p w:rsidR="004B270F" w:rsidRPr="001F794F" w:rsidRDefault="004B270F" w:rsidP="00C12831">
            <w:pPr>
              <w:rPr>
                <w:rFonts w:ascii="Times New Roman" w:hAnsi="Times New Roman" w:cs="Times New Roman"/>
                <w:sz w:val="24"/>
                <w:szCs w:val="24"/>
              </w:rPr>
            </w:pPr>
          </w:p>
          <w:p w:rsidR="004B270F" w:rsidRPr="001F794F" w:rsidRDefault="004B270F" w:rsidP="00C12831">
            <w:pPr>
              <w:rPr>
                <w:rFonts w:ascii="Times New Roman" w:hAnsi="Times New Roman" w:cs="Times New Roman"/>
                <w:sz w:val="24"/>
                <w:szCs w:val="24"/>
              </w:rPr>
            </w:pPr>
          </w:p>
          <w:p w:rsidR="004B270F" w:rsidRPr="001F794F" w:rsidRDefault="004B270F" w:rsidP="00C12831">
            <w:pPr>
              <w:rPr>
                <w:rFonts w:ascii="Times New Roman" w:hAnsi="Times New Roman" w:cs="Times New Roman"/>
                <w:sz w:val="24"/>
                <w:szCs w:val="24"/>
              </w:rPr>
            </w:pPr>
          </w:p>
          <w:p w:rsidR="004B270F" w:rsidRPr="001F794F" w:rsidRDefault="004B270F" w:rsidP="00C12831">
            <w:pPr>
              <w:rPr>
                <w:rFonts w:ascii="Times New Roman" w:hAnsi="Times New Roman" w:cs="Times New Roman"/>
                <w:sz w:val="24"/>
                <w:szCs w:val="24"/>
              </w:rPr>
            </w:pPr>
          </w:p>
          <w:p w:rsidR="004B270F" w:rsidRPr="001F794F" w:rsidRDefault="004B270F" w:rsidP="00C12831">
            <w:pPr>
              <w:rPr>
                <w:rFonts w:ascii="Times New Roman" w:hAnsi="Times New Roman" w:cs="Times New Roman"/>
                <w:sz w:val="24"/>
                <w:szCs w:val="24"/>
              </w:rPr>
            </w:pPr>
            <w:r w:rsidRPr="001F794F">
              <w:rPr>
                <w:rFonts w:ascii="Times New Roman" w:hAnsi="Times New Roman" w:cs="Times New Roman"/>
                <w:sz w:val="24"/>
                <w:szCs w:val="24"/>
              </w:rPr>
              <w:t>3900</w:t>
            </w:r>
          </w:p>
          <w:p w:rsidR="00391723" w:rsidRPr="001F794F" w:rsidRDefault="00391723" w:rsidP="00C12831">
            <w:pPr>
              <w:rPr>
                <w:rFonts w:ascii="Times New Roman" w:hAnsi="Times New Roman" w:cs="Times New Roman"/>
                <w:sz w:val="24"/>
                <w:szCs w:val="24"/>
              </w:rPr>
            </w:pPr>
          </w:p>
          <w:p w:rsidR="00FE3C8F" w:rsidRPr="001F794F" w:rsidRDefault="00FE3C8F" w:rsidP="00C12831">
            <w:pPr>
              <w:rPr>
                <w:rFonts w:ascii="Times New Roman" w:hAnsi="Times New Roman" w:cs="Times New Roman"/>
                <w:sz w:val="24"/>
                <w:szCs w:val="24"/>
              </w:rPr>
            </w:pPr>
            <w:r w:rsidRPr="001F794F">
              <w:rPr>
                <w:rFonts w:ascii="Times New Roman" w:hAnsi="Times New Roman" w:cs="Times New Roman"/>
                <w:sz w:val="24"/>
                <w:szCs w:val="24"/>
              </w:rPr>
              <w:t>13500</w:t>
            </w:r>
          </w:p>
          <w:p w:rsidR="00391723" w:rsidRPr="001F794F" w:rsidRDefault="00391723" w:rsidP="00C12831">
            <w:pPr>
              <w:rPr>
                <w:rFonts w:ascii="Times New Roman" w:hAnsi="Times New Roman" w:cs="Times New Roman"/>
                <w:sz w:val="24"/>
                <w:szCs w:val="24"/>
              </w:rPr>
            </w:pPr>
          </w:p>
          <w:p w:rsidR="00391723" w:rsidRPr="001F794F" w:rsidRDefault="00391723" w:rsidP="00C12831">
            <w:pPr>
              <w:rPr>
                <w:rFonts w:ascii="Times New Roman" w:hAnsi="Times New Roman" w:cs="Times New Roman"/>
                <w:sz w:val="24"/>
                <w:szCs w:val="24"/>
              </w:rPr>
            </w:pPr>
          </w:p>
          <w:p w:rsidR="00391723" w:rsidRPr="001F794F" w:rsidRDefault="00391723" w:rsidP="00C12831">
            <w:pPr>
              <w:rPr>
                <w:rFonts w:ascii="Times New Roman" w:hAnsi="Times New Roman" w:cs="Times New Roman"/>
                <w:sz w:val="24"/>
                <w:szCs w:val="24"/>
              </w:rPr>
            </w:pPr>
            <w:r w:rsidRPr="001F794F">
              <w:rPr>
                <w:rFonts w:ascii="Times New Roman" w:hAnsi="Times New Roman" w:cs="Times New Roman"/>
                <w:sz w:val="24"/>
                <w:szCs w:val="24"/>
              </w:rPr>
              <w:t>36000</w:t>
            </w: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r w:rsidRPr="001F794F">
              <w:rPr>
                <w:rFonts w:ascii="Times New Roman" w:hAnsi="Times New Roman" w:cs="Times New Roman"/>
                <w:sz w:val="24"/>
                <w:szCs w:val="24"/>
              </w:rPr>
              <w:t>28800</w:t>
            </w: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r w:rsidRPr="001F794F">
              <w:rPr>
                <w:rFonts w:ascii="Times New Roman" w:hAnsi="Times New Roman" w:cs="Times New Roman"/>
                <w:sz w:val="24"/>
                <w:szCs w:val="24"/>
              </w:rPr>
              <w:t>199830</w:t>
            </w: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p>
          <w:p w:rsidR="006C7134" w:rsidRPr="001F794F" w:rsidRDefault="006C7134" w:rsidP="00C12831">
            <w:pPr>
              <w:rPr>
                <w:rFonts w:ascii="Times New Roman" w:hAnsi="Times New Roman" w:cs="Times New Roman"/>
                <w:sz w:val="24"/>
                <w:szCs w:val="24"/>
              </w:rPr>
            </w:pPr>
            <w:r w:rsidRPr="001F794F">
              <w:rPr>
                <w:rFonts w:ascii="Times New Roman" w:hAnsi="Times New Roman" w:cs="Times New Roman"/>
                <w:sz w:val="24"/>
                <w:szCs w:val="24"/>
              </w:rPr>
              <w:t>282050</w:t>
            </w:r>
          </w:p>
        </w:tc>
      </w:tr>
    </w:tbl>
    <w:p w:rsidR="00C12831" w:rsidRDefault="00C12831" w:rsidP="00C12831">
      <w:pPr>
        <w:rPr>
          <w:rFonts w:ascii="Times New Roman" w:hAnsi="Times New Roman" w:cs="Times New Roman"/>
          <w:sz w:val="24"/>
          <w:szCs w:val="24"/>
        </w:rPr>
      </w:pPr>
    </w:p>
    <w:p w:rsidR="00DC6743" w:rsidRDefault="00DC6743" w:rsidP="00C12831">
      <w:pPr>
        <w:rPr>
          <w:rFonts w:ascii="Times New Roman" w:hAnsi="Times New Roman" w:cs="Times New Roman"/>
          <w:sz w:val="24"/>
          <w:szCs w:val="24"/>
        </w:rPr>
      </w:pPr>
      <w:r>
        <w:rPr>
          <w:rFonts w:ascii="Times New Roman" w:hAnsi="Times New Roman" w:cs="Times New Roman"/>
          <w:sz w:val="24"/>
          <w:szCs w:val="24"/>
        </w:rPr>
        <w:t xml:space="preserve">½ x </w:t>
      </w:r>
      <w:proofErr w:type="gramStart"/>
      <w:r>
        <w:rPr>
          <w:rFonts w:ascii="Times New Roman" w:hAnsi="Times New Roman" w:cs="Times New Roman"/>
          <w:sz w:val="24"/>
          <w:szCs w:val="24"/>
        </w:rPr>
        <w:t>20  =</w:t>
      </w:r>
      <w:proofErr w:type="gramEnd"/>
      <w:r>
        <w:rPr>
          <w:rFonts w:ascii="Times New Roman" w:hAnsi="Times New Roman" w:cs="Times New Roman"/>
          <w:sz w:val="24"/>
          <w:szCs w:val="24"/>
        </w:rPr>
        <w:t xml:space="preserve">  10 marks</w:t>
      </w:r>
    </w:p>
    <w:p w:rsidR="00DC6743" w:rsidRDefault="00DC6743" w:rsidP="00C12831">
      <w:pPr>
        <w:rPr>
          <w:rFonts w:ascii="Times New Roman" w:hAnsi="Times New Roman" w:cs="Times New Roman"/>
          <w:sz w:val="24"/>
          <w:szCs w:val="24"/>
        </w:rPr>
      </w:pPr>
      <w:r w:rsidRPr="00487CE4">
        <w:rPr>
          <w:rFonts w:ascii="Times New Roman" w:hAnsi="Times New Roman" w:cs="Times New Roman"/>
          <w:b/>
          <w:sz w:val="24"/>
          <w:szCs w:val="24"/>
        </w:rPr>
        <w:t>N/</w:t>
      </w:r>
      <w:proofErr w:type="gramStart"/>
      <w:r w:rsidRPr="00487CE4">
        <w:rPr>
          <w:rFonts w:ascii="Times New Roman" w:hAnsi="Times New Roman" w:cs="Times New Roman"/>
          <w:b/>
          <w:sz w:val="24"/>
          <w:szCs w:val="24"/>
        </w:rPr>
        <w:t>B</w:t>
      </w:r>
      <w:r>
        <w:rPr>
          <w:rFonts w:ascii="Times New Roman" w:hAnsi="Times New Roman" w:cs="Times New Roman"/>
          <w:sz w:val="24"/>
          <w:szCs w:val="24"/>
        </w:rPr>
        <w:t xml:space="preserve">  Award</w:t>
      </w:r>
      <w:proofErr w:type="gramEnd"/>
      <w:r>
        <w:rPr>
          <w:rFonts w:ascii="Times New Roman" w:hAnsi="Times New Roman" w:cs="Times New Roman"/>
          <w:sz w:val="24"/>
          <w:szCs w:val="24"/>
        </w:rPr>
        <w:t xml:space="preserve"> marks only if the details column is correct</w:t>
      </w:r>
    </w:p>
    <w:p w:rsidR="00A15AC3" w:rsidRDefault="00A15AC3" w:rsidP="00C12831">
      <w:pPr>
        <w:rPr>
          <w:rFonts w:ascii="Times New Roman" w:hAnsi="Times New Roman" w:cs="Times New Roman"/>
          <w:sz w:val="24"/>
          <w:szCs w:val="24"/>
        </w:rPr>
      </w:pPr>
    </w:p>
    <w:p w:rsidR="00A15AC3" w:rsidRDefault="00A15AC3" w:rsidP="00C12831">
      <w:pPr>
        <w:rPr>
          <w:rFonts w:ascii="Times New Roman" w:hAnsi="Times New Roman" w:cs="Times New Roman"/>
          <w:sz w:val="24"/>
          <w:szCs w:val="24"/>
        </w:rPr>
      </w:pPr>
    </w:p>
    <w:p w:rsidR="00A15AC3" w:rsidRDefault="00A15AC3" w:rsidP="00C12831">
      <w:pPr>
        <w:rPr>
          <w:rFonts w:ascii="Times New Roman" w:hAnsi="Times New Roman" w:cs="Times New Roman"/>
          <w:sz w:val="24"/>
          <w:szCs w:val="24"/>
        </w:rPr>
      </w:pPr>
    </w:p>
    <w:p w:rsidR="00A15AC3" w:rsidRDefault="00A15AC3" w:rsidP="00C12831">
      <w:pPr>
        <w:rPr>
          <w:rFonts w:ascii="Times New Roman" w:hAnsi="Times New Roman" w:cs="Times New Roman"/>
          <w:sz w:val="24"/>
          <w:szCs w:val="24"/>
        </w:rPr>
      </w:pPr>
    </w:p>
    <w:p w:rsidR="00A15AC3" w:rsidRDefault="00A15AC3" w:rsidP="00C12831">
      <w:pPr>
        <w:rPr>
          <w:rFonts w:ascii="Times New Roman" w:hAnsi="Times New Roman" w:cs="Times New Roman"/>
          <w:sz w:val="24"/>
          <w:szCs w:val="24"/>
        </w:rPr>
      </w:pPr>
    </w:p>
    <w:p w:rsidR="00A15AC3" w:rsidRDefault="00A15AC3" w:rsidP="00C12831">
      <w:pPr>
        <w:rPr>
          <w:rFonts w:ascii="Times New Roman" w:hAnsi="Times New Roman" w:cs="Times New Roman"/>
          <w:sz w:val="24"/>
          <w:szCs w:val="24"/>
        </w:rPr>
      </w:pPr>
    </w:p>
    <w:p w:rsidR="001F786C" w:rsidRDefault="001F786C" w:rsidP="00C12831">
      <w:pPr>
        <w:rPr>
          <w:rFonts w:ascii="Times New Roman" w:hAnsi="Times New Roman" w:cs="Times New Roman"/>
          <w:sz w:val="24"/>
          <w:szCs w:val="24"/>
        </w:rPr>
      </w:pPr>
    </w:p>
    <w:p w:rsidR="00A15AC3" w:rsidRPr="003838F1" w:rsidRDefault="003838F1" w:rsidP="001F794F">
      <w:pPr>
        <w:pStyle w:val="ListParagraph"/>
        <w:rPr>
          <w:rFonts w:ascii="Times New Roman" w:hAnsi="Times New Roman" w:cs="Times New Roman"/>
          <w:b/>
          <w:sz w:val="24"/>
          <w:szCs w:val="24"/>
        </w:rPr>
      </w:pPr>
      <w:r>
        <w:rPr>
          <w:rFonts w:ascii="Times New Roman" w:hAnsi="Times New Roman" w:cs="Times New Roman"/>
          <w:sz w:val="24"/>
          <w:szCs w:val="24"/>
        </w:rPr>
        <w:lastRenderedPageBreak/>
        <w:t>b)</w:t>
      </w:r>
      <w:r w:rsidR="001F794F">
        <w:rPr>
          <w:rFonts w:ascii="Times New Roman" w:hAnsi="Times New Roman" w:cs="Times New Roman"/>
          <w:sz w:val="24"/>
          <w:szCs w:val="24"/>
        </w:rPr>
        <w:t xml:space="preserve"> </w:t>
      </w:r>
      <w:r w:rsidRPr="003838F1">
        <w:rPr>
          <w:rFonts w:ascii="Times New Roman" w:hAnsi="Times New Roman" w:cs="Times New Roman"/>
          <w:b/>
          <w:sz w:val="24"/>
          <w:szCs w:val="24"/>
        </w:rPr>
        <w:t>Differences between Commercial banks and Non-bank financial institutions</w:t>
      </w:r>
    </w:p>
    <w:tbl>
      <w:tblPr>
        <w:tblStyle w:val="TableGrid"/>
        <w:tblW w:w="0" w:type="auto"/>
        <w:tblInd w:w="720" w:type="dxa"/>
        <w:tblLook w:val="04A0" w:firstRow="1" w:lastRow="0" w:firstColumn="1" w:lastColumn="0" w:noHBand="0" w:noVBand="1"/>
      </w:tblPr>
      <w:tblGrid>
        <w:gridCol w:w="4270"/>
        <w:gridCol w:w="4252"/>
      </w:tblGrid>
      <w:tr w:rsidR="00A15AC3" w:rsidTr="00A15AC3">
        <w:tc>
          <w:tcPr>
            <w:tcW w:w="4621" w:type="dxa"/>
          </w:tcPr>
          <w:p w:rsidR="00A15AC3" w:rsidRPr="001C4422" w:rsidRDefault="001C4422" w:rsidP="00A15AC3">
            <w:pPr>
              <w:pStyle w:val="ListParagraph"/>
              <w:ind w:left="0"/>
              <w:rPr>
                <w:rFonts w:ascii="Times New Roman" w:hAnsi="Times New Roman" w:cs="Times New Roman"/>
                <w:b/>
                <w:sz w:val="24"/>
                <w:szCs w:val="24"/>
              </w:rPr>
            </w:pPr>
            <w:r>
              <w:rPr>
                <w:rFonts w:ascii="Times New Roman" w:hAnsi="Times New Roman" w:cs="Times New Roman"/>
                <w:b/>
                <w:sz w:val="24"/>
                <w:szCs w:val="24"/>
              </w:rPr>
              <w:t xml:space="preserve">             </w:t>
            </w:r>
            <w:r w:rsidR="00A15AC3" w:rsidRPr="001C4422">
              <w:rPr>
                <w:rFonts w:ascii="Times New Roman" w:hAnsi="Times New Roman" w:cs="Times New Roman"/>
                <w:b/>
                <w:sz w:val="24"/>
                <w:szCs w:val="24"/>
              </w:rPr>
              <w:t>Commercial banks</w:t>
            </w:r>
          </w:p>
        </w:tc>
        <w:tc>
          <w:tcPr>
            <w:tcW w:w="4621" w:type="dxa"/>
          </w:tcPr>
          <w:p w:rsidR="00A15AC3" w:rsidRPr="001C4422" w:rsidRDefault="001C4422" w:rsidP="00A15AC3">
            <w:pPr>
              <w:pStyle w:val="ListParagraph"/>
              <w:ind w:left="0"/>
              <w:rPr>
                <w:rFonts w:ascii="Times New Roman" w:hAnsi="Times New Roman" w:cs="Times New Roman"/>
                <w:b/>
                <w:sz w:val="24"/>
                <w:szCs w:val="24"/>
              </w:rPr>
            </w:pPr>
            <w:r>
              <w:rPr>
                <w:rFonts w:ascii="Times New Roman" w:hAnsi="Times New Roman" w:cs="Times New Roman"/>
                <w:b/>
                <w:sz w:val="24"/>
                <w:szCs w:val="24"/>
              </w:rPr>
              <w:t xml:space="preserve">       </w:t>
            </w:r>
            <w:r w:rsidR="00A15AC3" w:rsidRPr="001C4422">
              <w:rPr>
                <w:rFonts w:ascii="Times New Roman" w:hAnsi="Times New Roman" w:cs="Times New Roman"/>
                <w:b/>
                <w:sz w:val="24"/>
                <w:szCs w:val="24"/>
              </w:rPr>
              <w:t>Non-bank financial institution</w:t>
            </w:r>
          </w:p>
        </w:tc>
      </w:tr>
      <w:tr w:rsidR="00A15AC3" w:rsidTr="00A15AC3">
        <w:tc>
          <w:tcPr>
            <w:tcW w:w="4621" w:type="dxa"/>
          </w:tcPr>
          <w:p w:rsidR="00A15AC3" w:rsidRDefault="001C4422" w:rsidP="004E58F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w:t>
            </w:r>
            <w:r w:rsidR="00A15AC3">
              <w:rPr>
                <w:rFonts w:ascii="Times New Roman" w:hAnsi="Times New Roman" w:cs="Times New Roman"/>
                <w:sz w:val="24"/>
                <w:szCs w:val="24"/>
              </w:rPr>
              <w:t>rovide finance that is not restricted to any sector</w:t>
            </w:r>
          </w:p>
        </w:tc>
        <w:tc>
          <w:tcPr>
            <w:tcW w:w="4621" w:type="dxa"/>
          </w:tcPr>
          <w:p w:rsidR="00A15AC3" w:rsidRDefault="001C4422" w:rsidP="004E58F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w:t>
            </w:r>
            <w:r w:rsidR="00A15AC3">
              <w:rPr>
                <w:rFonts w:ascii="Times New Roman" w:hAnsi="Times New Roman" w:cs="Times New Roman"/>
                <w:sz w:val="24"/>
                <w:szCs w:val="24"/>
              </w:rPr>
              <w:t>rovide finance for a specific sector</w:t>
            </w:r>
          </w:p>
        </w:tc>
      </w:tr>
      <w:tr w:rsidR="00A15AC3" w:rsidTr="00A15AC3">
        <w:tc>
          <w:tcPr>
            <w:tcW w:w="4621" w:type="dxa"/>
          </w:tcPr>
          <w:p w:rsidR="00A15AC3" w:rsidRDefault="001C4422" w:rsidP="004E58F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M</w:t>
            </w:r>
            <w:r w:rsidR="00A15AC3">
              <w:rPr>
                <w:rFonts w:ascii="Times New Roman" w:hAnsi="Times New Roman" w:cs="Times New Roman"/>
                <w:sz w:val="24"/>
                <w:szCs w:val="24"/>
              </w:rPr>
              <w:t>ay provide foreign exchange services</w:t>
            </w:r>
          </w:p>
        </w:tc>
        <w:tc>
          <w:tcPr>
            <w:tcW w:w="4621" w:type="dxa"/>
          </w:tcPr>
          <w:p w:rsidR="00A15AC3" w:rsidRDefault="001C4422" w:rsidP="004E58F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D</w:t>
            </w:r>
            <w:r w:rsidR="00A15AC3">
              <w:rPr>
                <w:rFonts w:ascii="Times New Roman" w:hAnsi="Times New Roman" w:cs="Times New Roman"/>
                <w:sz w:val="24"/>
                <w:szCs w:val="24"/>
              </w:rPr>
              <w:t>o not provide foreign exchange services</w:t>
            </w:r>
          </w:p>
        </w:tc>
      </w:tr>
      <w:tr w:rsidR="00A15AC3" w:rsidTr="00A15AC3">
        <w:tc>
          <w:tcPr>
            <w:tcW w:w="4621" w:type="dxa"/>
          </w:tcPr>
          <w:p w:rsidR="00A15AC3" w:rsidRDefault="001C4422" w:rsidP="004E58F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w:t>
            </w:r>
            <w:r w:rsidR="00A15AC3">
              <w:rPr>
                <w:rFonts w:ascii="Times New Roman" w:hAnsi="Times New Roman" w:cs="Times New Roman"/>
                <w:sz w:val="24"/>
                <w:szCs w:val="24"/>
              </w:rPr>
              <w:t>rovide short term and medium term finance</w:t>
            </w:r>
          </w:p>
        </w:tc>
        <w:tc>
          <w:tcPr>
            <w:tcW w:w="4621" w:type="dxa"/>
          </w:tcPr>
          <w:p w:rsidR="00A15AC3" w:rsidRDefault="001C4422" w:rsidP="004E58F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M</w:t>
            </w:r>
            <w:r w:rsidR="00A15AC3">
              <w:rPr>
                <w:rFonts w:ascii="Times New Roman" w:hAnsi="Times New Roman" w:cs="Times New Roman"/>
                <w:sz w:val="24"/>
                <w:szCs w:val="24"/>
              </w:rPr>
              <w:t>ainly provide medium term and long term finances</w:t>
            </w:r>
          </w:p>
        </w:tc>
      </w:tr>
      <w:tr w:rsidR="00A15AC3" w:rsidTr="00A15AC3">
        <w:tc>
          <w:tcPr>
            <w:tcW w:w="4621" w:type="dxa"/>
          </w:tcPr>
          <w:p w:rsidR="00A15AC3" w:rsidRDefault="00E05CDF" w:rsidP="004E58F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provide all types of accounts </w:t>
            </w:r>
            <w:proofErr w:type="spellStart"/>
            <w:r>
              <w:rPr>
                <w:rFonts w:ascii="Times New Roman" w:hAnsi="Times New Roman" w:cs="Times New Roman"/>
                <w:sz w:val="24"/>
                <w:szCs w:val="24"/>
              </w:rPr>
              <w:t>i</w:t>
            </w:r>
            <w:r w:rsidR="00A15AC3">
              <w:rPr>
                <w:rFonts w:ascii="Times New Roman" w:hAnsi="Times New Roman" w:cs="Times New Roman"/>
                <w:sz w:val="24"/>
                <w:szCs w:val="24"/>
              </w:rPr>
              <w:t>.e</w:t>
            </w:r>
            <w:proofErr w:type="spellEnd"/>
            <w:r w:rsidR="00A15AC3">
              <w:rPr>
                <w:rFonts w:ascii="Times New Roman" w:hAnsi="Times New Roman" w:cs="Times New Roman"/>
                <w:sz w:val="24"/>
                <w:szCs w:val="24"/>
              </w:rPr>
              <w:t xml:space="preserve"> current, savings and fixed deposit account</w:t>
            </w:r>
          </w:p>
        </w:tc>
        <w:tc>
          <w:tcPr>
            <w:tcW w:w="4621" w:type="dxa"/>
          </w:tcPr>
          <w:p w:rsidR="00A15AC3" w:rsidRDefault="001C4422" w:rsidP="004E58F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M</w:t>
            </w:r>
            <w:r w:rsidR="00A15AC3">
              <w:rPr>
                <w:rFonts w:ascii="Times New Roman" w:hAnsi="Times New Roman" w:cs="Times New Roman"/>
                <w:sz w:val="24"/>
                <w:szCs w:val="24"/>
              </w:rPr>
              <w:t>ainly offer savings and fixed accounts only</w:t>
            </w:r>
          </w:p>
        </w:tc>
      </w:tr>
      <w:tr w:rsidR="00A15AC3" w:rsidTr="00A15AC3">
        <w:tc>
          <w:tcPr>
            <w:tcW w:w="4621" w:type="dxa"/>
          </w:tcPr>
          <w:p w:rsidR="00A15AC3" w:rsidRDefault="001C4422" w:rsidP="004E58F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w:t>
            </w:r>
            <w:r w:rsidR="00A15AC3">
              <w:rPr>
                <w:rFonts w:ascii="Times New Roman" w:hAnsi="Times New Roman" w:cs="Times New Roman"/>
                <w:sz w:val="24"/>
                <w:szCs w:val="24"/>
              </w:rPr>
              <w:t>hey are under direct control of the</w:t>
            </w:r>
            <w:r w:rsidR="009611EE">
              <w:rPr>
                <w:rFonts w:ascii="Times New Roman" w:hAnsi="Times New Roman" w:cs="Times New Roman"/>
                <w:sz w:val="24"/>
                <w:szCs w:val="24"/>
              </w:rPr>
              <w:t xml:space="preserve"> central bank</w:t>
            </w:r>
          </w:p>
        </w:tc>
        <w:tc>
          <w:tcPr>
            <w:tcW w:w="4621" w:type="dxa"/>
          </w:tcPr>
          <w:p w:rsidR="00A15AC3" w:rsidRDefault="009611EE" w:rsidP="004E58F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NBFI are not under direct control of the central bank</w:t>
            </w:r>
          </w:p>
        </w:tc>
      </w:tr>
      <w:tr w:rsidR="009611EE" w:rsidTr="00A15AC3">
        <w:tc>
          <w:tcPr>
            <w:tcW w:w="4621" w:type="dxa"/>
          </w:tcPr>
          <w:p w:rsidR="009611EE" w:rsidRDefault="009611EE" w:rsidP="004E58F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May offer overdraft facilities  as they operate current account</w:t>
            </w:r>
          </w:p>
        </w:tc>
        <w:tc>
          <w:tcPr>
            <w:tcW w:w="4621" w:type="dxa"/>
          </w:tcPr>
          <w:p w:rsidR="009611EE" w:rsidRDefault="009611EE" w:rsidP="004E58F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Do not offer overdraft facilities since they do not operate current savings account</w:t>
            </w:r>
          </w:p>
        </w:tc>
      </w:tr>
      <w:tr w:rsidR="00BB1A30" w:rsidTr="00A15AC3">
        <w:tc>
          <w:tcPr>
            <w:tcW w:w="4621" w:type="dxa"/>
          </w:tcPr>
          <w:p w:rsidR="00BB1A30" w:rsidRDefault="00BB1A30" w:rsidP="004E58F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Provides facilities of safe keeping of valuable items</w:t>
            </w:r>
          </w:p>
        </w:tc>
        <w:tc>
          <w:tcPr>
            <w:tcW w:w="4621" w:type="dxa"/>
          </w:tcPr>
          <w:p w:rsidR="00BB1A30" w:rsidRDefault="00BB1A30" w:rsidP="004E58F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Do not provide facilities for safe keeping of valuable</w:t>
            </w:r>
          </w:p>
        </w:tc>
      </w:tr>
      <w:tr w:rsidR="00BB1A30" w:rsidTr="00A15AC3">
        <w:tc>
          <w:tcPr>
            <w:tcW w:w="4621" w:type="dxa"/>
          </w:tcPr>
          <w:p w:rsidR="00BB1A30" w:rsidRDefault="00BB1A30" w:rsidP="004E58F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Provide finance mainly for working capital</w:t>
            </w:r>
          </w:p>
        </w:tc>
        <w:tc>
          <w:tcPr>
            <w:tcW w:w="4621" w:type="dxa"/>
          </w:tcPr>
          <w:p w:rsidR="00BB1A30" w:rsidRDefault="00BB1A30" w:rsidP="004E58F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Provide finance mainly for capital development</w:t>
            </w:r>
          </w:p>
        </w:tc>
      </w:tr>
    </w:tbl>
    <w:p w:rsidR="000C7403" w:rsidRDefault="000C7403" w:rsidP="000C7403">
      <w:pPr>
        <w:pStyle w:val="ListParagraph"/>
        <w:rPr>
          <w:rFonts w:ascii="Times New Roman" w:hAnsi="Times New Roman" w:cs="Times New Roman"/>
          <w:sz w:val="24"/>
          <w:szCs w:val="24"/>
        </w:rPr>
      </w:pPr>
    </w:p>
    <w:p w:rsidR="001C4422" w:rsidRPr="001F794F" w:rsidRDefault="001C4422" w:rsidP="004E58F1">
      <w:pPr>
        <w:pStyle w:val="ListParagraph"/>
        <w:numPr>
          <w:ilvl w:val="0"/>
          <w:numId w:val="7"/>
        </w:numPr>
        <w:rPr>
          <w:rFonts w:ascii="Times New Roman" w:hAnsi="Times New Roman" w:cs="Times New Roman"/>
          <w:b/>
          <w:sz w:val="24"/>
          <w:szCs w:val="24"/>
        </w:rPr>
      </w:pPr>
      <w:r w:rsidRPr="001C4422">
        <w:rPr>
          <w:noProof/>
          <w:lang w:eastAsia="en-GB"/>
        </w:rPr>
        <mc:AlternateContent>
          <mc:Choice Requires="wps">
            <w:drawing>
              <wp:anchor distT="0" distB="0" distL="114300" distR="114300" simplePos="0" relativeHeight="251624960" behindDoc="0" locked="0" layoutInCell="1" allowOverlap="1" wp14:anchorId="485B37F3" wp14:editId="6E7E52AC">
                <wp:simplePos x="0" y="0"/>
                <wp:positionH relativeFrom="column">
                  <wp:posOffset>1661160</wp:posOffset>
                </wp:positionH>
                <wp:positionV relativeFrom="paragraph">
                  <wp:posOffset>192405</wp:posOffset>
                </wp:positionV>
                <wp:extent cx="28575" cy="2800350"/>
                <wp:effectExtent l="57150" t="38100" r="66675" b="19050"/>
                <wp:wrapNone/>
                <wp:docPr id="15" name="Straight Arrow Connector 15"/>
                <wp:cNvGraphicFramePr/>
                <a:graphic xmlns:a="http://schemas.openxmlformats.org/drawingml/2006/main">
                  <a:graphicData uri="http://schemas.microsoft.com/office/word/2010/wordprocessingShape">
                    <wps:wsp>
                      <wps:cNvCnPr/>
                      <wps:spPr>
                        <a:xfrm flipV="1">
                          <a:off x="0" y="0"/>
                          <a:ext cx="28575" cy="28003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type w14:anchorId="037CFF9E" id="_x0000_t32" coordsize="21600,21600" o:spt="32" o:oned="t" path="m,l21600,21600e" filled="f">
                <v:path arrowok="t" fillok="f" o:connecttype="none"/>
                <o:lock v:ext="edit" shapetype="t"/>
              </v:shapetype>
              <v:shape id="Straight Arrow Connector 15" o:spid="_x0000_s1026" type="#_x0000_t32" style="position:absolute;margin-left:130.8pt;margin-top:15.15pt;width:2.25pt;height:220.5pt;flip:y;z-index:251624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S2F3AEAAA0EAAAOAAAAZHJzL2Uyb0RvYy54bWysU02v0zAQvCPxHyzfadKiQhU1fUJ9wAVB&#10;xQPufo7dWPKX1kvT/HvWThoQICQQFyu2d2Znxpv93dVZdlGQTPAtX69qzpSXoTP+3PLPn94823GW&#10;UPhO2OBVy0eV+N3h6ZP9EBu1CX2wnQJGJD41Q2x5jxibqkqyV06kVYjK06UO4ATSFs5VB2Igdmer&#10;TV2/qIYAXYQgVUp0ej9d8kPh11pJ/KB1Ushsy0kblhXK+pjX6rAXzRlE7I2cZYh/UOGE8dR0oboX&#10;KNhXML9QOSMhpKBxJYOrgtZGquKB3Kzrn9w89CKq4oXCSXGJKf0/Wvn+cgJmOnq7LWdeOHqjBwRh&#10;zj2yVwBhYMfgPeUYgFEJ5TXE1BDs6E8w71I8QTZ/1eCYtiZ+IboSBxlk15L2uKStrsgkHW5225fU&#10;U9LNZlfXz7flNaqJJtNFSPhWBcfyR8vTLGvRM7UQl3cJSQgBb4AMtj6vKIx97TuGYyRjIvvJFqg2&#10;31fZyiS+fOFo1YT9qDSFQiKnHmUc1dECuwgaJCGl8rhemKg6w7SxdgHWxf8fgXN9hqoyqn8DXhCl&#10;c/C4gJ3xAX7XHa83yXqqvyUw+c4RPIZuLM9aoqGZK1nN/0ce6h/3Bf79Lz58AwAA//8DAFBLAwQU&#10;AAYACAAAACEARIr+md8AAAAKAQAADwAAAGRycy9kb3ducmV2LnhtbEyPy07DMBBF90j8gzVI7Kjz&#10;QG6VZlKFChASqwY+wI3dJKo9jmK3Sf8es4Ll6B7de6bcLdawq5784AghXSXANLVODdQhfH+9PW2A&#10;+SBJSeNII9y0h111f1fKQrmZDvrahI7FEvKFROhDGAvOfdtrK/3KjZpidnKTlSGeU8fVJOdYbg3P&#10;kkRwKweKC70c9b7X7bm5WIR6wz/pfNuvffPRCmXm5fW9fkF8fFjqLbCgl/AHw69+VIcqOh3dhZRn&#10;BiETqYgoQp7kwCKQCZECOyI8r9MceFXy/y9UPwAAAP//AwBQSwECLQAUAAYACAAAACEAtoM4kv4A&#10;AADhAQAAEwAAAAAAAAAAAAAAAAAAAAAAW0NvbnRlbnRfVHlwZXNdLnhtbFBLAQItABQABgAIAAAA&#10;IQA4/SH/1gAAAJQBAAALAAAAAAAAAAAAAAAAAC8BAABfcmVscy8ucmVsc1BLAQItABQABgAIAAAA&#10;IQDItS2F3AEAAA0EAAAOAAAAAAAAAAAAAAAAAC4CAABkcnMvZTJvRG9jLnhtbFBLAQItABQABgAI&#10;AAAAIQBEiv6Z3wAAAAoBAAAPAAAAAAAAAAAAAAAAADYEAABkcnMvZG93bnJldi54bWxQSwUGAAAA&#10;AAQABADzAAAAQgUAAAAA&#10;" strokecolor="#4579b8 [3044]">
                <v:stroke endarrow="open"/>
              </v:shape>
            </w:pict>
          </mc:Fallback>
        </mc:AlternateContent>
      </w:r>
      <w:r w:rsidR="00DC0AEC" w:rsidRPr="001F794F">
        <w:rPr>
          <w:rFonts w:ascii="Times New Roman" w:hAnsi="Times New Roman" w:cs="Times New Roman"/>
          <w:sz w:val="24"/>
          <w:szCs w:val="24"/>
        </w:rPr>
        <w:t>a</w:t>
      </w:r>
      <w:r w:rsidRPr="001F794F">
        <w:rPr>
          <w:rFonts w:ascii="Times New Roman" w:hAnsi="Times New Roman" w:cs="Times New Roman"/>
          <w:sz w:val="24"/>
          <w:szCs w:val="24"/>
        </w:rPr>
        <w:t xml:space="preserve">) </w:t>
      </w:r>
      <w:r w:rsidRPr="001F794F">
        <w:rPr>
          <w:rFonts w:ascii="Times New Roman" w:hAnsi="Times New Roman" w:cs="Times New Roman"/>
          <w:b/>
          <w:sz w:val="24"/>
          <w:szCs w:val="24"/>
        </w:rPr>
        <w:t>P</w:t>
      </w:r>
      <w:r w:rsidR="00B13077" w:rsidRPr="001F794F">
        <w:rPr>
          <w:rFonts w:ascii="Times New Roman" w:hAnsi="Times New Roman" w:cs="Times New Roman"/>
          <w:b/>
          <w:sz w:val="24"/>
          <w:szCs w:val="24"/>
        </w:rPr>
        <w:t>rice determination in a free market</w:t>
      </w:r>
    </w:p>
    <w:p w:rsidR="001C4422" w:rsidRDefault="001C4422" w:rsidP="001C4422">
      <w:pPr>
        <w:rPr>
          <w:rFonts w:ascii="Times New Roman" w:hAnsi="Times New Roman" w:cs="Times New Roman"/>
          <w:sz w:val="24"/>
          <w:szCs w:val="24"/>
        </w:rPr>
      </w:pPr>
      <w:r>
        <w:rPr>
          <w:rFonts w:ascii="Times New Roman" w:hAnsi="Times New Roman" w:cs="Times New Roman"/>
          <w:noProof/>
          <w:sz w:val="24"/>
          <w:szCs w:val="24"/>
          <w:lang w:eastAsia="en-GB"/>
        </w:rPr>
        <mc:AlternateContent>
          <mc:Choice Requires="wps">
            <w:drawing>
              <wp:anchor distT="0" distB="0" distL="114300" distR="114300" simplePos="0" relativeHeight="251691520" behindDoc="0" locked="0" layoutInCell="1" allowOverlap="1">
                <wp:simplePos x="0" y="0"/>
                <wp:positionH relativeFrom="column">
                  <wp:posOffset>2110740</wp:posOffset>
                </wp:positionH>
                <wp:positionV relativeFrom="paragraph">
                  <wp:posOffset>180340</wp:posOffset>
                </wp:positionV>
                <wp:extent cx="1729740" cy="2125980"/>
                <wp:effectExtent l="0" t="0" r="22860" b="26670"/>
                <wp:wrapNone/>
                <wp:docPr id="25" name="Straight Connector 25"/>
                <wp:cNvGraphicFramePr/>
                <a:graphic xmlns:a="http://schemas.openxmlformats.org/drawingml/2006/main">
                  <a:graphicData uri="http://schemas.microsoft.com/office/word/2010/wordprocessingShape">
                    <wps:wsp>
                      <wps:cNvCnPr/>
                      <wps:spPr>
                        <a:xfrm flipV="1">
                          <a:off x="0" y="0"/>
                          <a:ext cx="1729740" cy="21259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6F9EBC9" id="Straight Connector 25" o:spid="_x0000_s1026" style="position:absolute;flip:y;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2pt,14.2pt" to="302.4pt,18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Wy9yAEAANUDAAAOAAAAZHJzL2Uyb0RvYy54bWysU01vEzEQvSPxHyzfyX6I0naVTQ+p4IIg&#10;ooW76x1nLflLY5Pd/HvGTrIgQEKtuFhrz7w3897Mru9ma9gBMGrvet6sas7AST9ot+/518f3b244&#10;i0m4QRjvoOdHiPxu8/rVegodtH70ZgBkROJiN4WejymFrqqiHMGKuPIBHAWVRysSXXFfDSgmYrem&#10;auv6XTV5HAJ6CTHS6/0pyDeFXymQ6bNSERIzPafeUjmxnE/5rDZr0e1RhFHLcxviBV1YoR0VXaju&#10;RRLsO+o/qKyW6KNXaSW9rbxSWkLRQGqa+jc1D6MIULSQOTEsNsX/Rys/HXbI9NDz9oozJyzN6CGh&#10;0Psxsa13jhz0yChITk0hdgTYuh2ebzHsMMueFVqmjA7faAmKESSNzcXn4+IzzIlJemyu29vrtzQO&#10;SbG2aa9ub8okqhNRJgwY0wfwluWPnhvtshGiE4ePMVFxSr2k0CU3dmqlfKWjgZxs3BdQJC6XLOiy&#10;VrA1yA6CFkJICS41WRrxlewMU9qYBVj/G3jOz1AoK/cc8IIolb1LC9hq5/Fv1dN8aVmd8i8OnHRn&#10;C578cCxDKtbQ7hSF5z3Py/nrvcB//o2bHwAAAP//AwBQSwMEFAAGAAgAAAAhAOMuP+PdAAAACgEA&#10;AA8AAABkcnMvZG93bnJldi54bWxMj8FOwzAQRO9I/IO1SNyoUyeKqhCnQpSeEQUkjm68JAF7HcVu&#10;m/w9ywlOq9E8zc7U29k7ccYpDoE0rFcZCKQ22IE6DW+v+7sNiJgMWeMCoYYFI2yb66vaVDZc6AXP&#10;h9QJDqFYGQ19SmMlZWx79CauwojE3meYvEksp07ayVw43DupsqyU3gzEH3oz4mOP7ffh5DVE1z19&#10;Le9L2Ck7Lbt9/MDndaH17c38cA8i4Zz+YPitz9Wh4U7HcCIbhdOQ56pgVIPa8GWgzArecmSnzBXI&#10;ppb/JzQ/AAAA//8DAFBLAQItABQABgAIAAAAIQC2gziS/gAAAOEBAAATAAAAAAAAAAAAAAAAAAAA&#10;AABbQ29udGVudF9UeXBlc10ueG1sUEsBAi0AFAAGAAgAAAAhADj9If/WAAAAlAEAAAsAAAAAAAAA&#10;AAAAAAAALwEAAF9yZWxzLy5yZWxzUEsBAi0AFAAGAAgAAAAhAMspbL3IAQAA1QMAAA4AAAAAAAAA&#10;AAAAAAAALgIAAGRycy9lMm9Eb2MueG1sUEsBAi0AFAAGAAgAAAAhAOMuP+PdAAAACgEAAA8AAAAA&#10;AAAAAAAAAAAAIgQAAGRycy9kb3ducmV2LnhtbFBLBQYAAAAABAAEAPMAAAAsBQAAAAA=&#10;" strokecolor="#4579b8 [3044]"/>
            </w:pict>
          </mc:Fallback>
        </mc:AlternateContent>
      </w:r>
      <w:r>
        <w:rPr>
          <w:rFonts w:ascii="Times New Roman" w:hAnsi="Times New Roman" w:cs="Times New Roman"/>
          <w:noProof/>
          <w:sz w:val="24"/>
          <w:szCs w:val="24"/>
          <w:lang w:eastAsia="en-GB"/>
        </w:rPr>
        <mc:AlternateContent>
          <mc:Choice Requires="wps">
            <w:drawing>
              <wp:anchor distT="0" distB="0" distL="114300" distR="114300" simplePos="0" relativeHeight="251690496" behindDoc="0" locked="0" layoutInCell="1" allowOverlap="1">
                <wp:simplePos x="0" y="0"/>
                <wp:positionH relativeFrom="column">
                  <wp:posOffset>2110740</wp:posOffset>
                </wp:positionH>
                <wp:positionV relativeFrom="paragraph">
                  <wp:posOffset>134620</wp:posOffset>
                </wp:positionV>
                <wp:extent cx="1760220" cy="2171700"/>
                <wp:effectExtent l="0" t="0" r="30480" b="19050"/>
                <wp:wrapNone/>
                <wp:docPr id="24" name="Straight Connector 24"/>
                <wp:cNvGraphicFramePr/>
                <a:graphic xmlns:a="http://schemas.openxmlformats.org/drawingml/2006/main">
                  <a:graphicData uri="http://schemas.microsoft.com/office/word/2010/wordprocessingShape">
                    <wps:wsp>
                      <wps:cNvCnPr/>
                      <wps:spPr>
                        <a:xfrm>
                          <a:off x="0" y="0"/>
                          <a:ext cx="1760220" cy="2171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4BC6CD8" id="Straight Connector 24" o:spid="_x0000_s1026" style="position:absolute;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2pt,10.6pt" to="304.8pt,18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gCxvgEAAMsDAAAOAAAAZHJzL2Uyb0RvYy54bWysU9tu2zAMfR+wfxD03viCoRmMOH1Isb0M&#10;W7BuH6DKVCxAN1Ba7Pz9KCVxh7ZAsWEvtCjykDxH9OZutoYdAaP2rufNquYMnPSDdoee//zx6eYj&#10;ZzEJNwjjHfT8BJHfbd+/20yhg9aP3gyAjIq42E2h52NKoauqKEewIq58AEdB5dGKRC4eqgHFRNWt&#10;qdq6vq0mj0NALyFGur0/B/m21FcKZPqmVITETM9ptlQsFvuYbbXdiO6AIoxaXsYQ/zCFFdpR06XU&#10;vUiC/UL9opTVEn30Kq2kt5VXSksoHIhNUz9j8zCKAIULiRPDIlP8f2Xl1+MemR563n7gzAlLb/SQ&#10;UOjDmNjOO0cKemQUJKWmEDsC7NweL14Me8y0Z4U2f4kQm4u6p0VdmBOTdNmsb+u2pUeQFGubdbOu&#10;i/7VEzxgTJ/BW5YPPTfaZfqiE8cvMVFLSr2mkJPHOQ9QTulkICcb9x0UUcotC7osE+wMsqOgNRBS&#10;gktNJkT1SnaGKW3MAqzfBl7yMxTKov0NeEGUzt6lBWy18/ha9zRfR1bn/KsCZ95Zgkc/nMrTFGlo&#10;YwrDy3bnlfzTL/Cnf3D7GwAA//8DAFBLAwQUAAYACAAAACEA4xTUJ+EAAAAKAQAADwAAAGRycy9k&#10;b3ducmV2LnhtbEyP0U6DQBBF3038h82Y+GLsUmhJRZZGTZo+qDEWP2DLjkBkZwm7UOrXOz7p4+Se&#10;3Hsm3862ExMOvnWkYLmIQCBVzrRUK/god7cbED5oMrpzhArO6GFbXF7kOjPuRO84HUItuIR8phU0&#10;IfSZlL5q0Gq/cD0SZ59usDrwOdTSDPrE5baTcRSl0uqWeKHRPT41WH0dRqtgv3vE5/V5rFdmvS9v&#10;pvLl9ftto9T11fxwDyLgHP5g+NVndSjY6ehGMl50CpIkXjGqIF7GIBhIo7sUxJGTNIlBFrn8/0Lx&#10;AwAA//8DAFBLAQItABQABgAIAAAAIQC2gziS/gAAAOEBAAATAAAAAAAAAAAAAAAAAAAAAABbQ29u&#10;dGVudF9UeXBlc10ueG1sUEsBAi0AFAAGAAgAAAAhADj9If/WAAAAlAEAAAsAAAAAAAAAAAAAAAAA&#10;LwEAAF9yZWxzLy5yZWxzUEsBAi0AFAAGAAgAAAAhAGCmALG+AQAAywMAAA4AAAAAAAAAAAAAAAAA&#10;LgIAAGRycy9lMm9Eb2MueG1sUEsBAi0AFAAGAAgAAAAhAOMU1CfhAAAACgEAAA8AAAAAAAAAAAAA&#10;AAAAGAQAAGRycy9kb3ducmV2LnhtbFBLBQYAAAAABAAEAPMAAAAmBQAAAAA=&#10;" strokecolor="#4579b8 [3044]"/>
            </w:pict>
          </mc:Fallback>
        </mc:AlternateContent>
      </w:r>
      <w:r>
        <w:rPr>
          <w:rFonts w:ascii="Times New Roman" w:hAnsi="Times New Roman" w:cs="Times New Roman"/>
          <w:sz w:val="24"/>
          <w:szCs w:val="24"/>
        </w:rPr>
        <w:t xml:space="preserve">                                Price             D                                            S</w:t>
      </w:r>
    </w:p>
    <w:p w:rsidR="001C4422" w:rsidRDefault="001C4422" w:rsidP="001C4422">
      <w:pPr>
        <w:rPr>
          <w:rFonts w:ascii="Times New Roman" w:hAnsi="Times New Roman" w:cs="Times New Roman"/>
          <w:sz w:val="24"/>
          <w:szCs w:val="24"/>
        </w:rPr>
      </w:pPr>
      <w:r>
        <w:rPr>
          <w:rFonts w:ascii="Times New Roman" w:hAnsi="Times New Roman" w:cs="Times New Roman"/>
          <w:sz w:val="24"/>
          <w:szCs w:val="24"/>
        </w:rPr>
        <w:t xml:space="preserve">                                                                         Excess</w:t>
      </w:r>
    </w:p>
    <w:p w:rsidR="001C4422" w:rsidRDefault="001C4422" w:rsidP="001C4422">
      <w:pPr>
        <w:rPr>
          <w:rFonts w:ascii="Times New Roman" w:hAnsi="Times New Roman" w:cs="Times New Roman"/>
          <w:sz w:val="24"/>
          <w:szCs w:val="24"/>
        </w:rPr>
      </w:pPr>
      <w:r>
        <w:rPr>
          <w:rFonts w:ascii="Times New Roman" w:hAnsi="Times New Roman" w:cs="Times New Roman"/>
          <w:sz w:val="24"/>
          <w:szCs w:val="24"/>
        </w:rPr>
        <w:t xml:space="preserve">                                                                        Supply                                                                                       </w:t>
      </w:r>
    </w:p>
    <w:p w:rsidR="001C4422" w:rsidRDefault="001C4422" w:rsidP="001C4422">
      <w:pPr>
        <w:rPr>
          <w:rFonts w:ascii="Times New Roman" w:hAnsi="Times New Roman" w:cs="Times New Roman"/>
          <w:sz w:val="24"/>
          <w:szCs w:val="24"/>
        </w:rPr>
      </w:pPr>
      <w:r>
        <w:rPr>
          <w:rFonts w:ascii="Times New Roman" w:hAnsi="Times New Roman" w:cs="Times New Roman"/>
          <w:noProof/>
          <w:sz w:val="24"/>
          <w:szCs w:val="24"/>
          <w:lang w:eastAsia="en-GB"/>
        </w:rPr>
        <mc:AlternateContent>
          <mc:Choice Requires="wps">
            <w:drawing>
              <wp:anchor distT="0" distB="0" distL="114300" distR="114300" simplePos="0" relativeHeight="251689472" behindDoc="0" locked="0" layoutInCell="1" allowOverlap="1">
                <wp:simplePos x="0" y="0"/>
                <wp:positionH relativeFrom="column">
                  <wp:posOffset>2987040</wp:posOffset>
                </wp:positionH>
                <wp:positionV relativeFrom="paragraph">
                  <wp:posOffset>238760</wp:posOffset>
                </wp:positionV>
                <wp:extent cx="53340" cy="1386840"/>
                <wp:effectExtent l="0" t="0" r="22860" b="22860"/>
                <wp:wrapNone/>
                <wp:docPr id="27" name="Straight Connector 27"/>
                <wp:cNvGraphicFramePr/>
                <a:graphic xmlns:a="http://schemas.openxmlformats.org/drawingml/2006/main">
                  <a:graphicData uri="http://schemas.microsoft.com/office/word/2010/wordprocessingShape">
                    <wps:wsp>
                      <wps:cNvCnPr/>
                      <wps:spPr>
                        <a:xfrm>
                          <a:off x="0" y="0"/>
                          <a:ext cx="53340" cy="13868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1B79871" id="Straight Connector 27" o:spid="_x0000_s1026" style="position:absolute;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2pt,18.8pt" to="239.4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uRUvAEAAMkDAAAOAAAAZHJzL2Uyb0RvYy54bWysU02P0zAQvSPxHyzfaZoWlipquoeu4IKg&#10;YuEHeJ1xY8lfGpsm/feMnTSLAAmBuEw8nnkz854n+/vRGnYBjNq7lterNWfgpO+0O7f865d3r3ac&#10;xSRcJ4x30PIrRH5/ePliP4QGNr73pgNkVMTFZggt71MKTVVF2YMVceUDOAoqj1YkcvFcdSgGqm5N&#10;tVmv76rBYxfQS4iRbh+mID+U+kqBTJ+UipCYaTnNlorFYp+yrQ570ZxRhF7LeQzxD1NYoR01XUo9&#10;iCTYN9S/lLJaoo9epZX0tvJKaQmFA7Gp1z+xeexFgMKFxIlhkSn+v7Ly4+WETHct37zlzAlLb/SY&#10;UOhzn9jRO0cKemQUJKWGEBsCHN0JZy+GE2bao0Kbv0SIjUXd66IujIlJunyz3b6mJ5AUqbe7ux05&#10;VKV6BgeM6T14y/Kh5Ua7TF404vIhpin1lkK4PMzUvpzS1UBONu4zKCJEDeuCLqsER4PsImgJhJTg&#10;Uj23LtkZprQxC3D9Z+Ccn6FQ1uxvwAuidPYuLWCrncffdU/jbWQ15d8UmHhnCZ58dy0PU6ShfSni&#10;zrudF/JHv8Cf/8DDdwAAAP//AwBQSwMEFAAGAAgAAAAhAAmkPF3hAAAACgEAAA8AAABkcnMvZG93&#10;bnJldi54bWxMj8tOwzAQRfdI/IM1SGwQtSl5KcSpAKnqgiJEwwe48ZBExHYUO2nK1zOsYDmao3vP&#10;LTaL6dmMo++clXC3EsDQ1k53tpHwUW1vM2A+KKtV7yxKOKOHTXl5Uahcu5N9x/kQGkYh1udKQhvC&#10;kHPu6xaN8is3oKXfpxuNCnSODdejOlG46flaiIQb1VlqaNWAzy3WX4fJSNhtn/AlPk9NpONddTNX&#10;+9fvt0zK66vl8QFYwCX8wfCrT+pQktPRTVZ71kuIUhERKuE+TYAREKUZbTlKWMeJAF4W/P+E8gcA&#10;AP//AwBQSwECLQAUAAYACAAAACEAtoM4kv4AAADhAQAAEwAAAAAAAAAAAAAAAAAAAAAAW0NvbnRl&#10;bnRfVHlwZXNdLnhtbFBLAQItABQABgAIAAAAIQA4/SH/1gAAAJQBAAALAAAAAAAAAAAAAAAAAC8B&#10;AABfcmVscy8ucmVsc1BLAQItABQABgAIAAAAIQCexuRUvAEAAMkDAAAOAAAAAAAAAAAAAAAAAC4C&#10;AABkcnMvZTJvRG9jLnhtbFBLAQItABQABgAIAAAAIQAJpDxd4QAAAAoBAAAPAAAAAAAAAAAAAAAA&#10;ABYEAABkcnMvZG93bnJldi54bWxQSwUGAAAAAAQABADzAAAAJAUAAAAA&#10;" strokecolor="#4579b8 [3044]"/>
            </w:pict>
          </mc:Fallback>
        </mc:AlternateContent>
      </w:r>
      <w:r>
        <w:rPr>
          <w:rFonts w:ascii="Times New Roman" w:hAnsi="Times New Roman" w:cs="Times New Roman"/>
          <w:noProof/>
          <w:sz w:val="24"/>
          <w:szCs w:val="24"/>
          <w:lang w:eastAsia="en-GB"/>
        </w:rPr>
        <mc:AlternateContent>
          <mc:Choice Requires="wps">
            <w:drawing>
              <wp:anchor distT="0" distB="0" distL="114300" distR="114300" simplePos="0" relativeHeight="251688448" behindDoc="0" locked="0" layoutInCell="1" allowOverlap="1">
                <wp:simplePos x="0" y="0"/>
                <wp:positionH relativeFrom="column">
                  <wp:posOffset>1697355</wp:posOffset>
                </wp:positionH>
                <wp:positionV relativeFrom="paragraph">
                  <wp:posOffset>215900</wp:posOffset>
                </wp:positionV>
                <wp:extent cx="1304925" cy="22860"/>
                <wp:effectExtent l="0" t="0" r="28575" b="34290"/>
                <wp:wrapNone/>
                <wp:docPr id="26" name="Straight Connector 26"/>
                <wp:cNvGraphicFramePr/>
                <a:graphic xmlns:a="http://schemas.openxmlformats.org/drawingml/2006/main">
                  <a:graphicData uri="http://schemas.microsoft.com/office/word/2010/wordprocessingShape">
                    <wps:wsp>
                      <wps:cNvCnPr/>
                      <wps:spPr>
                        <a:xfrm flipH="1" flipV="1">
                          <a:off x="0" y="0"/>
                          <a:ext cx="1304925" cy="228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BDB1166" id="Straight Connector 26" o:spid="_x0000_s1026" style="position:absolute;flip:x y;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65pt,17pt" to="236.4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rtaygEAAN0DAAAOAAAAZHJzL2Uyb0RvYy54bWysU02P0zAQvSPxHyzfadIA1RI13UNXwAFB&#10;xcLevc64seQvjU2T/nvGThsQIK1AXKxxZt6bec+T7e1kDTsBRu1dx9ermjNw0vfaHTv+9cvbFzec&#10;xSRcL4x30PEzRH67e/5sO4YWGj940wMyInGxHUPHh5RCW1VRDmBFXPkAjpLKoxWJrnisehQjsVtT&#10;NXW9qUaPfUAvIUb6ejcn+a7wKwUyfVIqQmKm4zRbKieW8zGf1W4r2iOKMGh5GUP8wxRWaEdNF6o7&#10;kQT7hvo3Kqsl+uhVWklvK6+UllA0kJp1/Yua+0EEKFrInBgWm+L/o5UfTwdkuu94s+HMCUtvdJ9Q&#10;6OOQ2N47Rw56ZJQkp8YQWwLs3QEvtxgOmGVPCi1TRof3tAS8RA85yjkSyabi+HlxHKbEJH1cv6xf&#10;vWlecyYp1zQ3m/Ii1UyYwQFjegfeshx03GiXDRGtOH2IiYag0msJXfKA80glSmcDudi4z6BIZG5Y&#10;0GW9YG+QnQQthpASXFpnicRXqjNMaWMWYP008FKfoVBW72/AC6J09i4tYKudxz91T9N1ZDXXXx2Y&#10;dWcLHn1/Lo9VrKEdKgov+56X9Od7gf/4K3ffAQAA//8DAFBLAwQUAAYACAAAACEAsyV0Z94AAAAJ&#10;AQAADwAAAGRycy9kb3ducmV2LnhtbEyPwU7DMAyG70i8Q2QkbiylnVpUmk4IAeI2sYG4ZqlpKhqn&#10;atK14+kxp3G0/en391ebxfXiiGPoPCm4XSUgkIxvOmoVvO+fb+5AhKip0b0nVHDCAJv68qLSZeNn&#10;esPjLraCQyiUWoGNcSilDMai02HlByS+ffnR6cjj2Mpm1DOHu16mSZJLpzviD1YP+GjRfO8mp2CW&#10;1mz9afvz9Jm9vix7a6biwyh1fbU83IOIuMQzDH/6rA41Ox38RE0QvYI0LzJGFWRr7sTAuki5y4EX&#10;RQ6yruT/BvUvAAAA//8DAFBLAQItABQABgAIAAAAIQC2gziS/gAAAOEBAAATAAAAAAAAAAAAAAAA&#10;AAAAAABbQ29udGVudF9UeXBlc10ueG1sUEsBAi0AFAAGAAgAAAAhADj9If/WAAAAlAEAAAsAAAAA&#10;AAAAAAAAAAAALwEAAF9yZWxzLy5yZWxzUEsBAi0AFAAGAAgAAAAhAEUSu1rKAQAA3QMAAA4AAAAA&#10;AAAAAAAAAAAALgIAAGRycy9lMm9Eb2MueG1sUEsBAi0AFAAGAAgAAAAhALMldGfeAAAACQEAAA8A&#10;AAAAAAAAAAAAAAAAJAQAAGRycy9kb3ducmV2LnhtbFBLBQYAAAAABAAEAPMAAAAvBQAAAAA=&#10;" strokecolor="#4579b8 [3044]"/>
            </w:pict>
          </mc:Fallback>
        </mc:AlternateContent>
      </w:r>
      <w:r>
        <w:rPr>
          <w:rFonts w:ascii="Times New Roman" w:hAnsi="Times New Roman" w:cs="Times New Roman"/>
          <w:sz w:val="24"/>
          <w:szCs w:val="24"/>
        </w:rPr>
        <w:t xml:space="preserve">                                         </w:t>
      </w:r>
      <w:proofErr w:type="spellStart"/>
      <w:r>
        <w:rPr>
          <w:rFonts w:ascii="Times New Roman" w:hAnsi="Times New Roman" w:cs="Times New Roman"/>
          <w:sz w:val="24"/>
          <w:szCs w:val="24"/>
        </w:rPr>
        <w:t>Pe</w:t>
      </w:r>
      <w:proofErr w:type="spellEnd"/>
      <w:r>
        <w:rPr>
          <w:rFonts w:ascii="Times New Roman" w:hAnsi="Times New Roman" w:cs="Times New Roman"/>
          <w:sz w:val="24"/>
          <w:szCs w:val="24"/>
        </w:rPr>
        <w:t xml:space="preserve">                                                                                                                                                                                                                                                     </w:t>
      </w:r>
    </w:p>
    <w:p w:rsidR="001C4422" w:rsidRDefault="001C4422" w:rsidP="001C4422">
      <w:pPr>
        <w:rPr>
          <w:rFonts w:ascii="Times New Roman" w:hAnsi="Times New Roman" w:cs="Times New Roman"/>
          <w:sz w:val="24"/>
          <w:szCs w:val="24"/>
        </w:rPr>
      </w:pPr>
      <w:r>
        <w:rPr>
          <w:rFonts w:ascii="Times New Roman" w:hAnsi="Times New Roman" w:cs="Times New Roman"/>
          <w:sz w:val="24"/>
          <w:szCs w:val="24"/>
        </w:rPr>
        <w:t xml:space="preserve">                                                 </w:t>
      </w:r>
    </w:p>
    <w:p w:rsidR="001C4422" w:rsidRDefault="001C4422" w:rsidP="001C4422">
      <w:pPr>
        <w:rPr>
          <w:rFonts w:ascii="Times New Roman" w:hAnsi="Times New Roman" w:cs="Times New Roman"/>
          <w:sz w:val="24"/>
          <w:szCs w:val="24"/>
        </w:rPr>
      </w:pPr>
      <w:r>
        <w:rPr>
          <w:rFonts w:ascii="Times New Roman" w:hAnsi="Times New Roman" w:cs="Times New Roman"/>
          <w:sz w:val="24"/>
          <w:szCs w:val="24"/>
        </w:rPr>
        <w:t xml:space="preserve">                                                                      Excess                                                                                                                                                        </w:t>
      </w:r>
    </w:p>
    <w:p w:rsidR="001C4422" w:rsidRDefault="001C4422" w:rsidP="001C4422">
      <w:pPr>
        <w:rPr>
          <w:rFonts w:ascii="Times New Roman" w:hAnsi="Times New Roman" w:cs="Times New Roman"/>
          <w:sz w:val="24"/>
          <w:szCs w:val="24"/>
        </w:rPr>
      </w:pPr>
      <w:r>
        <w:rPr>
          <w:rFonts w:ascii="Times New Roman" w:hAnsi="Times New Roman" w:cs="Times New Roman"/>
          <w:sz w:val="24"/>
          <w:szCs w:val="24"/>
        </w:rPr>
        <w:t xml:space="preserve">                                                                      Demand            </w:t>
      </w:r>
    </w:p>
    <w:p w:rsidR="001C4422" w:rsidRDefault="001C4422" w:rsidP="001C4422">
      <w:pPr>
        <w:tabs>
          <w:tab w:val="left" w:pos="8280"/>
        </w:tabs>
        <w:rPr>
          <w:rFonts w:ascii="Times New Roman" w:hAnsi="Times New Roman" w:cs="Times New Roman"/>
          <w:sz w:val="24"/>
          <w:szCs w:val="24"/>
        </w:rPr>
      </w:pPr>
      <w:r>
        <w:rPr>
          <w:rFonts w:ascii="Times New Roman" w:hAnsi="Times New Roman" w:cs="Times New Roman"/>
          <w:noProof/>
          <w:sz w:val="24"/>
          <w:szCs w:val="24"/>
          <w:lang w:eastAsia="en-GB"/>
        </w:rPr>
        <mc:AlternateContent>
          <mc:Choice Requires="wps">
            <w:drawing>
              <wp:anchor distT="0" distB="0" distL="114300" distR="114300" simplePos="0" relativeHeight="251687424" behindDoc="0" locked="0" layoutInCell="1" allowOverlap="1">
                <wp:simplePos x="0" y="0"/>
                <wp:positionH relativeFrom="column">
                  <wp:posOffset>1684020</wp:posOffset>
                </wp:positionH>
                <wp:positionV relativeFrom="paragraph">
                  <wp:posOffset>243205</wp:posOffset>
                </wp:positionV>
                <wp:extent cx="3474720" cy="102870"/>
                <wp:effectExtent l="0" t="76200" r="0" b="30480"/>
                <wp:wrapNone/>
                <wp:docPr id="23" name="Straight Arrow Connector 23"/>
                <wp:cNvGraphicFramePr/>
                <a:graphic xmlns:a="http://schemas.openxmlformats.org/drawingml/2006/main">
                  <a:graphicData uri="http://schemas.microsoft.com/office/word/2010/wordprocessingShape">
                    <wps:wsp>
                      <wps:cNvCnPr/>
                      <wps:spPr>
                        <a:xfrm flipV="1">
                          <a:off x="0" y="0"/>
                          <a:ext cx="3474720" cy="10287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58B43832" id="Straight Arrow Connector 23" o:spid="_x0000_s1026" type="#_x0000_t32" style="position:absolute;margin-left:132.6pt;margin-top:19.15pt;width:273.6pt;height:8.1pt;flip:y;z-index:251687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DGS4gEAABEEAAAOAAAAZHJzL2Uyb0RvYy54bWysU02P0zAQvSPxHyzfadLsiq6ipivUBS4I&#10;Kha4e51xYslfGpum/feMnTYgQEggLpY/5r2Z92a8vT9Zw46AUXvX8fWq5gyc9L12Q8c/f3rz4o6z&#10;mITrhfEOOn6GyO93z59tp9BC40dvekBGJC62U+j4mFJoqyrKEayIKx/A0aPyaEWiIw5Vj2Iidmuq&#10;pq5fVpPHPqCXECPdPsyPfFf4lQKZPigVITHTcaotlRXL+pTXarcV7YAijFpeyhD/UIUV2lHShepB&#10;JMG+ov6FymqJPnqVVtLbyiulJRQNpGZd/6TmcRQBihYyJ4bFpvj/aOX74wGZ7jve3HDmhKUePSYU&#10;ehgTe4XoJ7b3zpGPHhmFkF9TiC3B9u6Al1MMB8ziTwotU0aHLzQKxQ4SyE7F7fPiNpwSk3R5c7u5&#10;3TTUFElv67q525R2VDNP5gsY01vwluVNx+OlrqWgOYc4vouJKiHgFZDBxuU1CW1eu56lcyBlCbVw&#10;g4Esg8JzSJXlzALKLp0NzPCPoMgYKnROU0YS9gbZUdAwCSnBpfXCRNEZprQxC7AuHvwReInPUCjj&#10;+jfgBVEye5cWsNXO4++yp9O1ZDXHXx2YdWcLnnx/Lq0t1tDcFa8ufyQP9o/nAv/+k3ffAAAA//8D&#10;AFBLAwQUAAYACAAAACEAz3qao+EAAAAJAQAADwAAAGRycy9kb3ducmV2LnhtbEyPy07DMBBF90j8&#10;gzVI7KgTtwkhxKl4CAEbJPpau4mbRMTj1Hba8PcMK1iO5tw7Z4rlZHp20s53FiXEswiYxsrWHTYS&#10;NuuXmwyYDwpr1VvUEr61h2V5eVGovLZn/NSnVWgYlaDPlYQ2hCHn3FetNsrP7KCRdgfrjAo0uobX&#10;Tp2p3PRcRFHKjeqQLrRq0E+trr5WoyGNw+sxfr9Ld4+75/FjK9a3x7fKSXl9NT3cAwt6Cn8w/OpT&#10;Bkpy2tsRa896CSJNBKES5tkcGAFZLBbA9hKSRQK8LPj/D8ofAAAA//8DAFBLAQItABQABgAIAAAA&#10;IQC2gziS/gAAAOEBAAATAAAAAAAAAAAAAAAAAAAAAABbQ29udGVudF9UeXBlc10ueG1sUEsBAi0A&#10;FAAGAAgAAAAhADj9If/WAAAAlAEAAAsAAAAAAAAAAAAAAAAALwEAAF9yZWxzLy5yZWxzUEsBAi0A&#10;FAAGAAgAAAAhALuwMZLiAQAAEQQAAA4AAAAAAAAAAAAAAAAALgIAAGRycy9lMm9Eb2MueG1sUEsB&#10;Ai0AFAAGAAgAAAAhAM96mqPhAAAACQEAAA8AAAAAAAAAAAAAAAAAPAQAAGRycy9kb3ducmV2Lnht&#10;bFBLBQYAAAAABAAEAPMAAABKBQAAAAA=&#10;" strokecolor="#4579b8 [3044]">
                <v:stroke endarrow="block"/>
              </v:shape>
            </w:pict>
          </mc:Fallback>
        </mc:AlternateContent>
      </w:r>
      <w:r>
        <w:rPr>
          <w:rFonts w:ascii="Times New Roman" w:hAnsi="Times New Roman" w:cs="Times New Roman"/>
          <w:sz w:val="24"/>
          <w:szCs w:val="24"/>
        </w:rPr>
        <w:t xml:space="preserve">                                                     S                                               D</w:t>
      </w:r>
      <w:r>
        <w:rPr>
          <w:rFonts w:ascii="Times New Roman" w:hAnsi="Times New Roman" w:cs="Times New Roman"/>
          <w:sz w:val="24"/>
          <w:szCs w:val="24"/>
        </w:rPr>
        <w:tab/>
      </w:r>
    </w:p>
    <w:p w:rsidR="001C4422" w:rsidRPr="001C4422" w:rsidRDefault="001C4422" w:rsidP="001C4422">
      <w:pPr>
        <w:tabs>
          <w:tab w:val="left" w:pos="8280"/>
        </w:tabs>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Qe</w:t>
      </w:r>
      <w:proofErr w:type="spellEnd"/>
      <w:r>
        <w:rPr>
          <w:rFonts w:ascii="Times New Roman" w:hAnsi="Times New Roman" w:cs="Times New Roman"/>
          <w:sz w:val="24"/>
          <w:szCs w:val="24"/>
        </w:rPr>
        <w:t xml:space="preserve">                                                     Quantity                                                                                  </w:t>
      </w:r>
    </w:p>
    <w:p w:rsidR="001C4422" w:rsidRPr="001C4422" w:rsidRDefault="001C4422" w:rsidP="001C4422">
      <w:pPr>
        <w:pStyle w:val="ListParagraph"/>
        <w:rPr>
          <w:rFonts w:ascii="Times New Roman" w:hAnsi="Times New Roman" w:cs="Times New Roman"/>
          <w:sz w:val="24"/>
          <w:szCs w:val="24"/>
        </w:rPr>
      </w:pPr>
      <w:r w:rsidRPr="001C4422">
        <w:rPr>
          <w:rFonts w:ascii="Times New Roman" w:hAnsi="Times New Roman" w:cs="Times New Roman"/>
          <w:sz w:val="24"/>
          <w:szCs w:val="24"/>
        </w:rPr>
        <w:t>The price of a commodity is determined by the interaction of demand and supply curves.  The resulting price is referred to as the equilibrium price and represents an agreement between sellers and consumers of the good.  In equilibrium, the quantity of goods supplied equals the quantity demanded.</w:t>
      </w:r>
    </w:p>
    <w:p w:rsidR="001C4422" w:rsidRDefault="001C4422" w:rsidP="001C4422">
      <w:pPr>
        <w:pStyle w:val="ListParagraph"/>
        <w:rPr>
          <w:rFonts w:ascii="Times New Roman" w:hAnsi="Times New Roman" w:cs="Times New Roman"/>
          <w:sz w:val="24"/>
          <w:szCs w:val="24"/>
        </w:rPr>
      </w:pPr>
      <w:r w:rsidRPr="001C4422">
        <w:rPr>
          <w:rFonts w:ascii="Times New Roman" w:hAnsi="Times New Roman" w:cs="Times New Roman"/>
          <w:sz w:val="24"/>
          <w:szCs w:val="24"/>
        </w:rPr>
        <w:t xml:space="preserve">At any price below </w:t>
      </w:r>
      <w:proofErr w:type="spellStart"/>
      <w:r w:rsidRPr="001C4422">
        <w:rPr>
          <w:rFonts w:ascii="Times New Roman" w:hAnsi="Times New Roman" w:cs="Times New Roman"/>
          <w:sz w:val="24"/>
          <w:szCs w:val="24"/>
        </w:rPr>
        <w:t>Pe</w:t>
      </w:r>
      <w:proofErr w:type="spellEnd"/>
      <w:r w:rsidRPr="001C4422">
        <w:rPr>
          <w:rFonts w:ascii="Times New Roman" w:hAnsi="Times New Roman" w:cs="Times New Roman"/>
          <w:sz w:val="24"/>
          <w:szCs w:val="24"/>
        </w:rPr>
        <w:t xml:space="preserve">, there will be excess demand, consumers will be forced to pay higher price in order to attract more supply therefore setting the price back to equilibrium.  Similarly if a price is set above </w:t>
      </w:r>
      <w:proofErr w:type="spellStart"/>
      <w:r w:rsidRPr="001C4422">
        <w:rPr>
          <w:rFonts w:ascii="Times New Roman" w:hAnsi="Times New Roman" w:cs="Times New Roman"/>
          <w:sz w:val="24"/>
          <w:szCs w:val="24"/>
        </w:rPr>
        <w:t>Pe</w:t>
      </w:r>
      <w:proofErr w:type="spellEnd"/>
      <w:r w:rsidRPr="001C4422">
        <w:rPr>
          <w:rFonts w:ascii="Times New Roman" w:hAnsi="Times New Roman" w:cs="Times New Roman"/>
          <w:sz w:val="24"/>
          <w:szCs w:val="24"/>
        </w:rPr>
        <w:t xml:space="preserve">, there would be excess supply sellers </w:t>
      </w:r>
      <w:r w:rsidRPr="001C4422">
        <w:rPr>
          <w:rFonts w:ascii="Times New Roman" w:hAnsi="Times New Roman" w:cs="Times New Roman"/>
          <w:sz w:val="24"/>
          <w:szCs w:val="24"/>
        </w:rPr>
        <w:lastRenderedPageBreak/>
        <w:t>would be willing to lower their prices in order to clear their stock. The end result is a reduction in price back to the equilibrium point</w:t>
      </w:r>
      <w:r w:rsidR="009F137E">
        <w:rPr>
          <w:rFonts w:ascii="Times New Roman" w:hAnsi="Times New Roman" w:cs="Times New Roman"/>
          <w:sz w:val="24"/>
          <w:szCs w:val="24"/>
        </w:rPr>
        <w:t>.</w:t>
      </w:r>
    </w:p>
    <w:p w:rsidR="009F137E" w:rsidRDefault="009F137E" w:rsidP="001C4422">
      <w:pPr>
        <w:pStyle w:val="ListParagraph"/>
        <w:rPr>
          <w:rFonts w:ascii="Times New Roman" w:hAnsi="Times New Roman" w:cs="Times New Roman"/>
          <w:sz w:val="24"/>
          <w:szCs w:val="24"/>
        </w:rPr>
      </w:pPr>
      <w:r>
        <w:rPr>
          <w:rFonts w:ascii="Times New Roman" w:hAnsi="Times New Roman" w:cs="Times New Roman"/>
          <w:sz w:val="24"/>
          <w:szCs w:val="24"/>
        </w:rPr>
        <w:t xml:space="preserve">   </w:t>
      </w:r>
    </w:p>
    <w:p w:rsidR="009F137E" w:rsidRPr="001C4422" w:rsidRDefault="009F137E" w:rsidP="001C4422">
      <w:pPr>
        <w:pStyle w:val="ListParagraph"/>
        <w:rPr>
          <w:rFonts w:ascii="Times New Roman" w:hAnsi="Times New Roman" w:cs="Times New Roman"/>
          <w:sz w:val="24"/>
          <w:szCs w:val="24"/>
        </w:rPr>
      </w:pPr>
      <w:r>
        <w:rPr>
          <w:rFonts w:ascii="Times New Roman" w:hAnsi="Times New Roman" w:cs="Times New Roman"/>
          <w:sz w:val="24"/>
          <w:szCs w:val="24"/>
        </w:rPr>
        <w:t xml:space="preserve">Award 6 marks </w:t>
      </w:r>
      <w:r w:rsidR="001F786C">
        <w:rPr>
          <w:rFonts w:ascii="Times New Roman" w:hAnsi="Times New Roman" w:cs="Times New Roman"/>
          <w:sz w:val="24"/>
          <w:szCs w:val="24"/>
        </w:rPr>
        <w:t xml:space="preserve">for </w:t>
      </w:r>
      <w:proofErr w:type="spellStart"/>
      <w:r w:rsidR="001F786C">
        <w:rPr>
          <w:rFonts w:ascii="Times New Roman" w:hAnsi="Times New Roman" w:cs="Times New Roman"/>
          <w:sz w:val="24"/>
          <w:szCs w:val="24"/>
        </w:rPr>
        <w:t>well drawn</w:t>
      </w:r>
      <w:proofErr w:type="spellEnd"/>
      <w:r>
        <w:rPr>
          <w:rFonts w:ascii="Times New Roman" w:hAnsi="Times New Roman" w:cs="Times New Roman"/>
          <w:sz w:val="24"/>
          <w:szCs w:val="24"/>
        </w:rPr>
        <w:t xml:space="preserve"> curves and 4 marks for the explanation</w:t>
      </w:r>
    </w:p>
    <w:p w:rsidR="001C4422" w:rsidRDefault="001C4422" w:rsidP="001C4422">
      <w:pPr>
        <w:pStyle w:val="ListParagraph"/>
        <w:rPr>
          <w:rFonts w:ascii="Times New Roman" w:hAnsi="Times New Roman" w:cs="Times New Roman"/>
          <w:sz w:val="24"/>
          <w:szCs w:val="24"/>
        </w:rPr>
      </w:pPr>
    </w:p>
    <w:p w:rsidR="0033658D" w:rsidRPr="001F794F" w:rsidRDefault="0033658D" w:rsidP="001F794F">
      <w:pPr>
        <w:ind w:left="360"/>
        <w:rPr>
          <w:rFonts w:ascii="Times New Roman" w:hAnsi="Times New Roman" w:cs="Times New Roman"/>
          <w:sz w:val="24"/>
          <w:szCs w:val="24"/>
          <w:u w:val="single"/>
        </w:rPr>
      </w:pPr>
      <w:r w:rsidRPr="001F794F">
        <w:rPr>
          <w:rFonts w:ascii="Times New Roman" w:hAnsi="Times New Roman" w:cs="Times New Roman"/>
          <w:sz w:val="24"/>
          <w:szCs w:val="24"/>
        </w:rPr>
        <w:t>b</w:t>
      </w:r>
      <w:r w:rsidRPr="001F794F">
        <w:rPr>
          <w:rFonts w:ascii="Times New Roman" w:hAnsi="Times New Roman" w:cs="Times New Roman"/>
          <w:b/>
          <w:sz w:val="24"/>
          <w:szCs w:val="24"/>
        </w:rPr>
        <w:t xml:space="preserve">) </w:t>
      </w:r>
      <w:r w:rsidRPr="001F794F">
        <w:rPr>
          <w:rFonts w:ascii="Times New Roman" w:hAnsi="Times New Roman" w:cs="Times New Roman"/>
          <w:b/>
          <w:sz w:val="24"/>
          <w:szCs w:val="24"/>
          <w:u w:val="single"/>
        </w:rPr>
        <w:t>Trends in forms of business units</w:t>
      </w:r>
      <w:r w:rsidR="00401BAE" w:rsidRPr="001F794F">
        <w:rPr>
          <w:rFonts w:ascii="Times New Roman" w:hAnsi="Times New Roman" w:cs="Times New Roman"/>
          <w:sz w:val="24"/>
          <w:szCs w:val="24"/>
          <w:u w:val="single"/>
        </w:rPr>
        <w:t xml:space="preserve"> </w:t>
      </w:r>
    </w:p>
    <w:p w:rsidR="00950D86" w:rsidRDefault="00950D86" w:rsidP="009F137E">
      <w:pPr>
        <w:pStyle w:val="ListParagraph"/>
        <w:rPr>
          <w:rFonts w:ascii="Times New Roman" w:hAnsi="Times New Roman" w:cs="Times New Roman"/>
          <w:sz w:val="24"/>
          <w:szCs w:val="24"/>
        </w:rPr>
      </w:pPr>
    </w:p>
    <w:p w:rsidR="00B13077" w:rsidRPr="009F137E" w:rsidRDefault="001C4422" w:rsidP="004E58F1">
      <w:pPr>
        <w:pStyle w:val="ListParagraph"/>
        <w:numPr>
          <w:ilvl w:val="0"/>
          <w:numId w:val="5"/>
        </w:numPr>
        <w:rPr>
          <w:rFonts w:ascii="Times New Roman" w:hAnsi="Times New Roman" w:cs="Times New Roman"/>
          <w:sz w:val="24"/>
          <w:szCs w:val="24"/>
        </w:rPr>
      </w:pPr>
      <w:r w:rsidRPr="009F137E">
        <w:rPr>
          <w:rFonts w:ascii="Times New Roman" w:hAnsi="Times New Roman" w:cs="Times New Roman"/>
          <w:b/>
          <w:sz w:val="24"/>
          <w:szCs w:val="24"/>
        </w:rPr>
        <w:t>Amalgamation</w:t>
      </w:r>
      <w:r w:rsidRPr="009F137E">
        <w:rPr>
          <w:rFonts w:ascii="Times New Roman" w:hAnsi="Times New Roman" w:cs="Times New Roman"/>
          <w:sz w:val="24"/>
          <w:szCs w:val="24"/>
        </w:rPr>
        <w:t>-</w:t>
      </w:r>
      <w:r w:rsidR="0033658D" w:rsidRPr="009F137E">
        <w:rPr>
          <w:rFonts w:ascii="Times New Roman" w:hAnsi="Times New Roman" w:cs="Times New Roman"/>
          <w:sz w:val="24"/>
          <w:szCs w:val="24"/>
        </w:rPr>
        <w:t xml:space="preserve"> This is where</w:t>
      </w:r>
      <w:r w:rsidR="00490B00" w:rsidRPr="009F137E">
        <w:rPr>
          <w:rFonts w:ascii="Times New Roman" w:hAnsi="Times New Roman" w:cs="Times New Roman"/>
          <w:sz w:val="24"/>
          <w:szCs w:val="24"/>
        </w:rPr>
        <w:t xml:space="preserve"> </w:t>
      </w:r>
      <w:r w:rsidR="0033658D" w:rsidRPr="009F137E">
        <w:rPr>
          <w:rFonts w:ascii="Times New Roman" w:hAnsi="Times New Roman" w:cs="Times New Roman"/>
          <w:sz w:val="24"/>
          <w:szCs w:val="24"/>
        </w:rPr>
        <w:t>two or more business organisation combine and form one new business.  The merging companies ceases to exist</w:t>
      </w:r>
    </w:p>
    <w:p w:rsidR="009656D6" w:rsidRPr="001F794F" w:rsidRDefault="009656D6" w:rsidP="004E58F1">
      <w:pPr>
        <w:pStyle w:val="ListParagraph"/>
        <w:numPr>
          <w:ilvl w:val="0"/>
          <w:numId w:val="5"/>
        </w:numPr>
        <w:rPr>
          <w:rFonts w:ascii="Times New Roman" w:hAnsi="Times New Roman" w:cs="Times New Roman"/>
          <w:sz w:val="24"/>
          <w:szCs w:val="24"/>
        </w:rPr>
      </w:pPr>
      <w:r w:rsidRPr="009F137E">
        <w:rPr>
          <w:rFonts w:ascii="Times New Roman" w:hAnsi="Times New Roman" w:cs="Times New Roman"/>
          <w:b/>
          <w:sz w:val="24"/>
          <w:szCs w:val="24"/>
        </w:rPr>
        <w:t xml:space="preserve">Privatisation </w:t>
      </w:r>
      <w:r w:rsidR="00CF1F42" w:rsidRPr="009F137E">
        <w:rPr>
          <w:rFonts w:ascii="Times New Roman" w:hAnsi="Times New Roman" w:cs="Times New Roman"/>
          <w:sz w:val="24"/>
          <w:szCs w:val="24"/>
        </w:rPr>
        <w:t>-</w:t>
      </w:r>
      <w:r w:rsidRPr="009F137E">
        <w:rPr>
          <w:rFonts w:ascii="Times New Roman" w:hAnsi="Times New Roman" w:cs="Times New Roman"/>
          <w:sz w:val="24"/>
          <w:szCs w:val="24"/>
        </w:rPr>
        <w:t xml:space="preserve"> </w:t>
      </w:r>
      <w:r w:rsidR="002959F7" w:rsidRPr="009F137E">
        <w:rPr>
          <w:rFonts w:ascii="Times New Roman" w:hAnsi="Times New Roman" w:cs="Times New Roman"/>
          <w:sz w:val="24"/>
          <w:szCs w:val="24"/>
        </w:rPr>
        <w:t>T</w:t>
      </w:r>
      <w:r w:rsidRPr="009F137E">
        <w:rPr>
          <w:rFonts w:ascii="Times New Roman" w:hAnsi="Times New Roman" w:cs="Times New Roman"/>
          <w:sz w:val="24"/>
          <w:szCs w:val="24"/>
        </w:rPr>
        <w:t>his is where the gov</w:t>
      </w:r>
      <w:r w:rsidR="001F794F">
        <w:rPr>
          <w:rFonts w:ascii="Times New Roman" w:hAnsi="Times New Roman" w:cs="Times New Roman"/>
          <w:sz w:val="24"/>
          <w:szCs w:val="24"/>
        </w:rPr>
        <w:t>ernment sells their shares</w:t>
      </w:r>
      <w:r w:rsidRPr="009F137E">
        <w:rPr>
          <w:rFonts w:ascii="Times New Roman" w:hAnsi="Times New Roman" w:cs="Times New Roman"/>
          <w:sz w:val="24"/>
          <w:szCs w:val="24"/>
        </w:rPr>
        <w:t xml:space="preserve"> to the public.</w:t>
      </w:r>
      <w:r w:rsidR="001F794F" w:rsidRPr="001F794F">
        <w:t xml:space="preserve"> </w:t>
      </w:r>
      <w:r w:rsidR="001F794F">
        <w:rPr>
          <w:rFonts w:ascii="Times New Roman" w:hAnsi="Times New Roman" w:cs="Times New Roman"/>
          <w:sz w:val="24"/>
          <w:szCs w:val="24"/>
        </w:rPr>
        <w:t xml:space="preserve">It </w:t>
      </w:r>
      <w:r w:rsidR="001F794F" w:rsidRPr="001F794F">
        <w:rPr>
          <w:rFonts w:ascii="Times New Roman" w:hAnsi="Times New Roman" w:cs="Times New Roman"/>
          <w:sz w:val="24"/>
          <w:szCs w:val="24"/>
        </w:rPr>
        <w:t>is the changing of state owned corporations into public limited companies</w:t>
      </w:r>
    </w:p>
    <w:p w:rsidR="009656D6" w:rsidRPr="009F137E" w:rsidRDefault="001C4422" w:rsidP="004E58F1">
      <w:pPr>
        <w:pStyle w:val="ListParagraph"/>
        <w:numPr>
          <w:ilvl w:val="0"/>
          <w:numId w:val="5"/>
        </w:numPr>
        <w:rPr>
          <w:rFonts w:ascii="Times New Roman" w:hAnsi="Times New Roman" w:cs="Times New Roman"/>
          <w:sz w:val="24"/>
          <w:szCs w:val="24"/>
        </w:rPr>
      </w:pPr>
      <w:r w:rsidRPr="009F137E">
        <w:rPr>
          <w:rFonts w:ascii="Times New Roman" w:hAnsi="Times New Roman" w:cs="Times New Roman"/>
          <w:b/>
          <w:sz w:val="24"/>
          <w:szCs w:val="24"/>
        </w:rPr>
        <w:t>Holding companies</w:t>
      </w:r>
      <w:r w:rsidR="00004E6B" w:rsidRPr="009F137E">
        <w:rPr>
          <w:rFonts w:ascii="Times New Roman" w:hAnsi="Times New Roman" w:cs="Times New Roman"/>
          <w:sz w:val="24"/>
          <w:szCs w:val="24"/>
        </w:rPr>
        <w:t xml:space="preserve"> -</w:t>
      </w:r>
      <w:r w:rsidRPr="009F137E">
        <w:rPr>
          <w:rFonts w:ascii="Times New Roman" w:hAnsi="Times New Roman" w:cs="Times New Roman"/>
          <w:sz w:val="24"/>
          <w:szCs w:val="24"/>
        </w:rPr>
        <w:t xml:space="preserve"> </w:t>
      </w:r>
      <w:r w:rsidR="00004E6B" w:rsidRPr="009F137E">
        <w:rPr>
          <w:rFonts w:ascii="Times New Roman" w:hAnsi="Times New Roman" w:cs="Times New Roman"/>
          <w:sz w:val="24"/>
          <w:szCs w:val="24"/>
        </w:rPr>
        <w:t>This is where a company acquires 51% or more shares in one or more other companies.</w:t>
      </w:r>
    </w:p>
    <w:p w:rsidR="00CF1F42" w:rsidRPr="009F137E" w:rsidRDefault="00CF1F42" w:rsidP="004E58F1">
      <w:pPr>
        <w:pStyle w:val="ListParagraph"/>
        <w:numPr>
          <w:ilvl w:val="0"/>
          <w:numId w:val="5"/>
        </w:numPr>
        <w:rPr>
          <w:rFonts w:ascii="Times New Roman" w:hAnsi="Times New Roman" w:cs="Times New Roman"/>
          <w:sz w:val="24"/>
          <w:szCs w:val="24"/>
        </w:rPr>
      </w:pPr>
      <w:r w:rsidRPr="009F137E">
        <w:rPr>
          <w:rFonts w:ascii="Times New Roman" w:hAnsi="Times New Roman" w:cs="Times New Roman"/>
          <w:b/>
          <w:sz w:val="24"/>
          <w:szCs w:val="24"/>
        </w:rPr>
        <w:t>Franchising –</w:t>
      </w:r>
      <w:r w:rsidR="001F794F">
        <w:rPr>
          <w:rFonts w:ascii="Times New Roman" w:hAnsi="Times New Roman" w:cs="Times New Roman"/>
          <w:sz w:val="24"/>
          <w:szCs w:val="24"/>
        </w:rPr>
        <w:t xml:space="preserve"> This is where one</w:t>
      </w:r>
      <w:r w:rsidR="001F786C">
        <w:rPr>
          <w:rFonts w:ascii="Times New Roman" w:hAnsi="Times New Roman" w:cs="Times New Roman"/>
          <w:sz w:val="24"/>
          <w:szCs w:val="24"/>
        </w:rPr>
        <w:t xml:space="preserve"> company</w:t>
      </w:r>
      <w:r w:rsidR="001F794F">
        <w:rPr>
          <w:rFonts w:ascii="Times New Roman" w:hAnsi="Times New Roman" w:cs="Times New Roman"/>
          <w:sz w:val="24"/>
          <w:szCs w:val="24"/>
        </w:rPr>
        <w:t xml:space="preserve"> </w:t>
      </w:r>
      <w:r w:rsidRPr="009F137E">
        <w:rPr>
          <w:rFonts w:ascii="Times New Roman" w:hAnsi="Times New Roman" w:cs="Times New Roman"/>
          <w:sz w:val="24"/>
          <w:szCs w:val="24"/>
        </w:rPr>
        <w:t>grants another the rights to manufacture, distribute or provide its branded products using the name of the business that has granted the right.</w:t>
      </w:r>
    </w:p>
    <w:p w:rsidR="001F794F" w:rsidRPr="001F794F" w:rsidRDefault="001C4422" w:rsidP="004E58F1">
      <w:pPr>
        <w:pStyle w:val="ListParagraph"/>
        <w:numPr>
          <w:ilvl w:val="0"/>
          <w:numId w:val="5"/>
        </w:numPr>
        <w:rPr>
          <w:rFonts w:ascii="Times New Roman" w:hAnsi="Times New Roman" w:cs="Times New Roman"/>
          <w:sz w:val="24"/>
          <w:szCs w:val="24"/>
        </w:rPr>
      </w:pPr>
      <w:r w:rsidRPr="009F137E">
        <w:rPr>
          <w:rFonts w:ascii="Times New Roman" w:hAnsi="Times New Roman" w:cs="Times New Roman"/>
          <w:b/>
          <w:sz w:val="24"/>
          <w:szCs w:val="24"/>
        </w:rPr>
        <w:t>Check off system</w:t>
      </w:r>
      <w:r w:rsidRPr="009F137E">
        <w:rPr>
          <w:rFonts w:ascii="Times New Roman" w:hAnsi="Times New Roman" w:cs="Times New Roman"/>
          <w:sz w:val="24"/>
          <w:szCs w:val="24"/>
        </w:rPr>
        <w:t xml:space="preserve"> - </w:t>
      </w:r>
      <w:r w:rsidR="00CF1F42" w:rsidRPr="009F137E">
        <w:rPr>
          <w:rFonts w:ascii="Times New Roman" w:hAnsi="Times New Roman" w:cs="Times New Roman"/>
          <w:sz w:val="24"/>
          <w:szCs w:val="24"/>
        </w:rPr>
        <w:t xml:space="preserve">This is a system where </w:t>
      </w:r>
      <w:proofErr w:type="gramStart"/>
      <w:r w:rsidR="00CF1F42" w:rsidRPr="009F137E">
        <w:rPr>
          <w:rFonts w:ascii="Times New Roman" w:hAnsi="Times New Roman" w:cs="Times New Roman"/>
          <w:sz w:val="24"/>
          <w:szCs w:val="24"/>
        </w:rPr>
        <w:t>members</w:t>
      </w:r>
      <w:proofErr w:type="gramEnd"/>
      <w:r w:rsidR="00CF1F42" w:rsidRPr="009F137E">
        <w:rPr>
          <w:rFonts w:ascii="Times New Roman" w:hAnsi="Times New Roman" w:cs="Times New Roman"/>
          <w:sz w:val="24"/>
          <w:szCs w:val="24"/>
        </w:rPr>
        <w:t xml:space="preserve"> contribution to </w:t>
      </w:r>
      <w:proofErr w:type="spellStart"/>
      <w:r w:rsidR="007E762E" w:rsidRPr="009F137E">
        <w:rPr>
          <w:rFonts w:ascii="Times New Roman" w:hAnsi="Times New Roman" w:cs="Times New Roman"/>
          <w:sz w:val="24"/>
          <w:szCs w:val="24"/>
        </w:rPr>
        <w:t>Sacco</w:t>
      </w:r>
      <w:r w:rsidR="00CF1F42" w:rsidRPr="009F137E">
        <w:rPr>
          <w:rFonts w:ascii="Times New Roman" w:hAnsi="Times New Roman" w:cs="Times New Roman"/>
          <w:sz w:val="24"/>
          <w:szCs w:val="24"/>
        </w:rPr>
        <w:t>s</w:t>
      </w:r>
      <w:proofErr w:type="spellEnd"/>
      <w:r w:rsidR="00CF1F42" w:rsidRPr="009F137E">
        <w:rPr>
          <w:rFonts w:ascii="Times New Roman" w:hAnsi="Times New Roman" w:cs="Times New Roman"/>
          <w:sz w:val="24"/>
          <w:szCs w:val="24"/>
        </w:rPr>
        <w:t xml:space="preserve"> are deducted at source.</w:t>
      </w:r>
    </w:p>
    <w:p w:rsidR="001F794F" w:rsidRPr="001F794F" w:rsidRDefault="001F794F" w:rsidP="004E58F1">
      <w:pPr>
        <w:pStyle w:val="ListParagraph"/>
        <w:numPr>
          <w:ilvl w:val="0"/>
          <w:numId w:val="6"/>
        </w:numPr>
        <w:spacing w:after="160" w:line="259" w:lineRule="auto"/>
        <w:rPr>
          <w:rFonts w:ascii="Times New Roman" w:eastAsia="Calibri" w:hAnsi="Times New Roman" w:cs="Times New Roman"/>
          <w:b/>
          <w:color w:val="000000" w:themeColor="text1"/>
          <w:sz w:val="24"/>
          <w:szCs w:val="24"/>
        </w:rPr>
      </w:pPr>
      <w:r w:rsidRPr="001F794F">
        <w:rPr>
          <w:rFonts w:ascii="Times New Roman" w:eastAsia="Calibri" w:hAnsi="Times New Roman" w:cs="Times New Roman"/>
          <w:b/>
          <w:color w:val="000000" w:themeColor="text1"/>
          <w:sz w:val="24"/>
          <w:szCs w:val="24"/>
        </w:rPr>
        <w:t>Performance contract</w:t>
      </w:r>
      <w:r>
        <w:rPr>
          <w:rFonts w:ascii="Times New Roman" w:eastAsia="Calibri" w:hAnsi="Times New Roman" w:cs="Times New Roman"/>
          <w:b/>
          <w:color w:val="000000" w:themeColor="text1"/>
          <w:sz w:val="24"/>
          <w:szCs w:val="24"/>
        </w:rPr>
        <w:t xml:space="preserve">. </w:t>
      </w:r>
      <w:r w:rsidRPr="001F794F">
        <w:rPr>
          <w:rFonts w:ascii="Times New Roman" w:eastAsia="Calibri" w:hAnsi="Times New Roman" w:cs="Times New Roman"/>
          <w:color w:val="000000" w:themeColor="text1"/>
          <w:sz w:val="24"/>
          <w:szCs w:val="24"/>
        </w:rPr>
        <w:t>These are contracts signed by employees in state corporations where they commit perform to set standards.</w:t>
      </w:r>
    </w:p>
    <w:p w:rsidR="007E762E" w:rsidRPr="009F137E" w:rsidRDefault="001C4422" w:rsidP="004E58F1">
      <w:pPr>
        <w:pStyle w:val="ListParagraph"/>
        <w:numPr>
          <w:ilvl w:val="0"/>
          <w:numId w:val="5"/>
        </w:numPr>
        <w:rPr>
          <w:rFonts w:ascii="Times New Roman" w:hAnsi="Times New Roman" w:cs="Times New Roman"/>
          <w:sz w:val="24"/>
          <w:szCs w:val="24"/>
        </w:rPr>
      </w:pPr>
      <w:r w:rsidRPr="009F137E">
        <w:rPr>
          <w:rFonts w:ascii="Times New Roman" w:hAnsi="Times New Roman" w:cs="Times New Roman"/>
          <w:b/>
          <w:sz w:val="24"/>
          <w:szCs w:val="24"/>
        </w:rPr>
        <w:t>Cartels -</w:t>
      </w:r>
      <w:r w:rsidR="007E762E" w:rsidRPr="009F137E">
        <w:rPr>
          <w:rFonts w:ascii="Times New Roman" w:hAnsi="Times New Roman" w:cs="Times New Roman"/>
          <w:sz w:val="24"/>
          <w:szCs w:val="24"/>
        </w:rPr>
        <w:t xml:space="preserve"> A cartel is a group of related companies that agree to work together in order to control output, price and markets of their products. </w:t>
      </w:r>
    </w:p>
    <w:p w:rsidR="006915E8" w:rsidRPr="001F794F" w:rsidRDefault="00E651C5" w:rsidP="004E58F1">
      <w:pPr>
        <w:pStyle w:val="ListParagraph"/>
        <w:numPr>
          <w:ilvl w:val="0"/>
          <w:numId w:val="5"/>
        </w:numPr>
        <w:rPr>
          <w:rFonts w:ascii="Times New Roman" w:hAnsi="Times New Roman" w:cs="Times New Roman"/>
          <w:b/>
          <w:sz w:val="24"/>
          <w:szCs w:val="24"/>
        </w:rPr>
      </w:pPr>
      <w:r w:rsidRPr="009F137E">
        <w:rPr>
          <w:rFonts w:ascii="Times New Roman" w:hAnsi="Times New Roman" w:cs="Times New Roman"/>
          <w:b/>
          <w:sz w:val="24"/>
          <w:szCs w:val="24"/>
        </w:rPr>
        <w:t>Absorption ( take over)</w:t>
      </w:r>
      <w:r w:rsidRPr="001F794F">
        <w:rPr>
          <w:rFonts w:ascii="Times New Roman" w:hAnsi="Times New Roman" w:cs="Times New Roman"/>
          <w:sz w:val="24"/>
          <w:szCs w:val="24"/>
        </w:rPr>
        <w:t>This is where a business buys all assets of another business</w:t>
      </w:r>
    </w:p>
    <w:p w:rsidR="001F794F" w:rsidRPr="001F794F" w:rsidRDefault="001F794F" w:rsidP="004E58F1">
      <w:pPr>
        <w:numPr>
          <w:ilvl w:val="0"/>
          <w:numId w:val="4"/>
        </w:numPr>
        <w:spacing w:after="160" w:line="259" w:lineRule="auto"/>
        <w:contextualSpacing/>
        <w:rPr>
          <w:rFonts w:ascii="Times New Roman" w:eastAsia="Calibri" w:hAnsi="Times New Roman" w:cs="Times New Roman"/>
          <w:b/>
          <w:color w:val="000000" w:themeColor="text1"/>
          <w:sz w:val="24"/>
          <w:szCs w:val="24"/>
        </w:rPr>
      </w:pPr>
      <w:r w:rsidRPr="001F794F">
        <w:rPr>
          <w:rFonts w:ascii="Times New Roman" w:eastAsia="Calibri" w:hAnsi="Times New Roman" w:cs="Times New Roman"/>
          <w:b/>
          <w:color w:val="000000" w:themeColor="text1"/>
          <w:sz w:val="24"/>
          <w:szCs w:val="24"/>
        </w:rPr>
        <w:t xml:space="preserve"> Burial benevolent funds (BBF)</w:t>
      </w:r>
      <w:r>
        <w:rPr>
          <w:rFonts w:ascii="Times New Roman" w:eastAsia="Calibri" w:hAnsi="Times New Roman" w:cs="Times New Roman"/>
          <w:b/>
          <w:color w:val="000000" w:themeColor="text1"/>
          <w:sz w:val="24"/>
          <w:szCs w:val="24"/>
        </w:rPr>
        <w:t>.</w:t>
      </w:r>
      <w:r w:rsidRPr="001F794F">
        <w:rPr>
          <w:rFonts w:ascii="Times New Roman" w:eastAsia="Calibri" w:hAnsi="Times New Roman" w:cs="Times New Roman"/>
          <w:color w:val="000000" w:themeColor="text1"/>
          <w:sz w:val="24"/>
          <w:szCs w:val="24"/>
        </w:rPr>
        <w:t>This is a system mostly in SACCOs which is aimed at assisting their members financially during burials</w:t>
      </w:r>
    </w:p>
    <w:p w:rsidR="001F794F" w:rsidRPr="001F794F" w:rsidRDefault="001F794F" w:rsidP="004E58F1">
      <w:pPr>
        <w:numPr>
          <w:ilvl w:val="0"/>
          <w:numId w:val="4"/>
        </w:numPr>
        <w:spacing w:after="160" w:line="259" w:lineRule="auto"/>
        <w:contextualSpacing/>
        <w:rPr>
          <w:rFonts w:ascii="Times New Roman" w:eastAsia="Calibri" w:hAnsi="Times New Roman" w:cs="Times New Roman"/>
          <w:b/>
          <w:color w:val="000000" w:themeColor="text1"/>
          <w:sz w:val="24"/>
          <w:szCs w:val="24"/>
        </w:rPr>
      </w:pPr>
      <w:r w:rsidRPr="001F794F">
        <w:rPr>
          <w:rFonts w:ascii="Times New Roman" w:eastAsia="Calibri" w:hAnsi="Times New Roman" w:cs="Times New Roman"/>
          <w:b/>
          <w:color w:val="000000" w:themeColor="text1"/>
          <w:sz w:val="24"/>
          <w:szCs w:val="24"/>
        </w:rPr>
        <w:t>Front office savings account (FOSA)</w:t>
      </w:r>
      <w:r>
        <w:rPr>
          <w:rFonts w:ascii="Times New Roman" w:eastAsia="Calibri" w:hAnsi="Times New Roman" w:cs="Times New Roman"/>
          <w:b/>
          <w:color w:val="000000" w:themeColor="text1"/>
          <w:sz w:val="24"/>
          <w:szCs w:val="24"/>
        </w:rPr>
        <w:t>.</w:t>
      </w:r>
      <w:r w:rsidRPr="001F794F">
        <w:rPr>
          <w:rFonts w:ascii="Times New Roman" w:eastAsia="Calibri" w:hAnsi="Times New Roman" w:cs="Times New Roman"/>
          <w:color w:val="000000" w:themeColor="text1"/>
          <w:sz w:val="24"/>
          <w:szCs w:val="24"/>
        </w:rPr>
        <w:t>This is a service which used in SACCOs to enable their members co</w:t>
      </w:r>
      <w:r>
        <w:rPr>
          <w:rFonts w:ascii="Times New Roman" w:eastAsia="Calibri" w:hAnsi="Times New Roman" w:cs="Times New Roman"/>
          <w:color w:val="000000" w:themeColor="text1"/>
          <w:sz w:val="24"/>
          <w:szCs w:val="24"/>
        </w:rPr>
        <w:t>nveniently deposit and withdraw.</w:t>
      </w:r>
    </w:p>
    <w:p w:rsidR="000910A2" w:rsidRDefault="000910A2" w:rsidP="001F786C">
      <w:pPr>
        <w:rPr>
          <w:rFonts w:ascii="Calibri" w:eastAsia="Calibri" w:hAnsi="Calibri" w:cs="Times New Roman"/>
        </w:rPr>
      </w:pPr>
    </w:p>
    <w:p w:rsidR="001F786C" w:rsidRPr="001F786C" w:rsidRDefault="001F786C" w:rsidP="001F786C">
      <w:pPr>
        <w:rPr>
          <w:rFonts w:ascii="Times New Roman" w:hAnsi="Times New Roman" w:cs="Times New Roman"/>
          <w:sz w:val="24"/>
          <w:szCs w:val="24"/>
        </w:rPr>
      </w:pPr>
    </w:p>
    <w:p w:rsidR="001F794F" w:rsidRDefault="001F794F" w:rsidP="000910A2">
      <w:pPr>
        <w:pStyle w:val="ListParagraph"/>
        <w:ind w:left="1440"/>
        <w:rPr>
          <w:rFonts w:ascii="Times New Roman" w:hAnsi="Times New Roman" w:cs="Times New Roman"/>
          <w:sz w:val="24"/>
          <w:szCs w:val="24"/>
        </w:rPr>
      </w:pPr>
    </w:p>
    <w:p w:rsidR="000910A2" w:rsidRPr="0008266F" w:rsidRDefault="000910A2" w:rsidP="004E58F1">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a)  </w:t>
      </w:r>
      <w:r w:rsidRPr="001F794F">
        <w:rPr>
          <w:rFonts w:ascii="Times New Roman" w:hAnsi="Times New Roman" w:cs="Times New Roman"/>
          <w:b/>
          <w:sz w:val="24"/>
          <w:szCs w:val="24"/>
          <w:u w:val="single"/>
        </w:rPr>
        <w:t>Factors to consider when choosing an appropriate method of product promotion</w:t>
      </w:r>
    </w:p>
    <w:p w:rsidR="0008266F" w:rsidRPr="0008266F" w:rsidRDefault="0008266F" w:rsidP="0008266F">
      <w:pPr>
        <w:pStyle w:val="ListParagraph"/>
        <w:rPr>
          <w:rFonts w:ascii="Times New Roman" w:hAnsi="Times New Roman" w:cs="Times New Roman"/>
          <w:sz w:val="24"/>
          <w:szCs w:val="24"/>
        </w:rPr>
      </w:pPr>
    </w:p>
    <w:p w:rsidR="0008266F" w:rsidRPr="0008266F" w:rsidRDefault="0008266F" w:rsidP="004E58F1">
      <w:pPr>
        <w:pStyle w:val="ListParagraph"/>
        <w:numPr>
          <w:ilvl w:val="0"/>
          <w:numId w:val="3"/>
        </w:numPr>
        <w:jc w:val="both"/>
        <w:rPr>
          <w:rFonts w:ascii="Times New Roman" w:hAnsi="Times New Roman" w:cs="Times New Roman"/>
          <w:sz w:val="24"/>
          <w:szCs w:val="24"/>
        </w:rPr>
      </w:pPr>
      <w:r w:rsidRPr="0008266F">
        <w:rPr>
          <w:rFonts w:ascii="Times New Roman" w:hAnsi="Times New Roman" w:cs="Times New Roman"/>
          <w:b/>
          <w:sz w:val="24"/>
          <w:szCs w:val="24"/>
        </w:rPr>
        <w:t>Cost of the method of promotion method</w:t>
      </w:r>
    </w:p>
    <w:p w:rsidR="0008266F" w:rsidRPr="0008266F" w:rsidRDefault="0008266F" w:rsidP="0008266F">
      <w:pPr>
        <w:pStyle w:val="ListParagraph"/>
        <w:jc w:val="both"/>
        <w:rPr>
          <w:rFonts w:ascii="Times New Roman" w:hAnsi="Times New Roman" w:cs="Times New Roman"/>
          <w:sz w:val="24"/>
          <w:szCs w:val="24"/>
        </w:rPr>
      </w:pPr>
      <w:r w:rsidRPr="0008266F">
        <w:rPr>
          <w:rFonts w:ascii="Times New Roman" w:hAnsi="Times New Roman" w:cs="Times New Roman"/>
          <w:sz w:val="24"/>
          <w:szCs w:val="24"/>
        </w:rPr>
        <w:t>A more affordable method of sales promotion should be chosen.</w:t>
      </w:r>
    </w:p>
    <w:p w:rsidR="0008266F" w:rsidRPr="0008266F" w:rsidRDefault="0008266F" w:rsidP="004E58F1">
      <w:pPr>
        <w:pStyle w:val="ListParagraph"/>
        <w:numPr>
          <w:ilvl w:val="0"/>
          <w:numId w:val="3"/>
        </w:numPr>
        <w:jc w:val="both"/>
        <w:rPr>
          <w:rFonts w:ascii="Times New Roman" w:hAnsi="Times New Roman" w:cs="Times New Roman"/>
          <w:sz w:val="24"/>
          <w:szCs w:val="24"/>
        </w:rPr>
      </w:pPr>
      <w:r w:rsidRPr="0008266F">
        <w:rPr>
          <w:rFonts w:ascii="Times New Roman" w:hAnsi="Times New Roman" w:cs="Times New Roman"/>
          <w:b/>
          <w:sz w:val="24"/>
          <w:szCs w:val="24"/>
        </w:rPr>
        <w:t>Nature of the product</w:t>
      </w:r>
    </w:p>
    <w:p w:rsidR="0008266F" w:rsidRPr="0008266F" w:rsidRDefault="0008266F" w:rsidP="0008266F">
      <w:pPr>
        <w:pStyle w:val="ListParagraph"/>
        <w:jc w:val="both"/>
        <w:rPr>
          <w:rFonts w:ascii="Times New Roman" w:hAnsi="Times New Roman" w:cs="Times New Roman"/>
          <w:sz w:val="24"/>
          <w:szCs w:val="24"/>
        </w:rPr>
      </w:pPr>
      <w:r w:rsidRPr="0008266F">
        <w:rPr>
          <w:rFonts w:ascii="Times New Roman" w:hAnsi="Times New Roman" w:cs="Times New Roman"/>
          <w:sz w:val="24"/>
          <w:szCs w:val="24"/>
        </w:rPr>
        <w:t>Some products because of their nature require to be promoted by specific methods only. For example a product requiring demonstration is best promoted through personal selling. Therefore the firm should chose a method of product promotion that suits its products</w:t>
      </w:r>
    </w:p>
    <w:p w:rsidR="0008266F" w:rsidRPr="0008266F" w:rsidRDefault="0008266F" w:rsidP="004E58F1">
      <w:pPr>
        <w:pStyle w:val="ListParagraph"/>
        <w:numPr>
          <w:ilvl w:val="0"/>
          <w:numId w:val="3"/>
        </w:numPr>
        <w:jc w:val="both"/>
        <w:rPr>
          <w:rFonts w:ascii="Times New Roman" w:hAnsi="Times New Roman" w:cs="Times New Roman"/>
          <w:sz w:val="24"/>
          <w:szCs w:val="24"/>
        </w:rPr>
      </w:pPr>
      <w:r w:rsidRPr="0008266F">
        <w:rPr>
          <w:rFonts w:ascii="Times New Roman" w:hAnsi="Times New Roman" w:cs="Times New Roman"/>
          <w:b/>
          <w:sz w:val="24"/>
          <w:szCs w:val="24"/>
        </w:rPr>
        <w:lastRenderedPageBreak/>
        <w:t>Target group</w:t>
      </w:r>
    </w:p>
    <w:p w:rsidR="0008266F" w:rsidRPr="0008266F" w:rsidRDefault="0008266F" w:rsidP="0008266F">
      <w:pPr>
        <w:pStyle w:val="ListParagraph"/>
        <w:jc w:val="both"/>
        <w:rPr>
          <w:rFonts w:ascii="Times New Roman" w:hAnsi="Times New Roman" w:cs="Times New Roman"/>
          <w:sz w:val="24"/>
          <w:szCs w:val="24"/>
        </w:rPr>
      </w:pPr>
      <w:r w:rsidRPr="0008266F">
        <w:rPr>
          <w:rFonts w:ascii="Times New Roman" w:hAnsi="Times New Roman" w:cs="Times New Roman"/>
          <w:sz w:val="24"/>
          <w:szCs w:val="24"/>
        </w:rPr>
        <w:t>The promoter should a method of promotion that reaches his/her target group so as to reduce wastage.</w:t>
      </w:r>
    </w:p>
    <w:p w:rsidR="0008266F" w:rsidRPr="0008266F" w:rsidRDefault="0008266F" w:rsidP="004E58F1">
      <w:pPr>
        <w:pStyle w:val="ListParagraph"/>
        <w:numPr>
          <w:ilvl w:val="0"/>
          <w:numId w:val="3"/>
        </w:numPr>
        <w:jc w:val="both"/>
        <w:rPr>
          <w:rFonts w:ascii="Times New Roman" w:hAnsi="Times New Roman" w:cs="Times New Roman"/>
          <w:b/>
          <w:sz w:val="24"/>
          <w:szCs w:val="24"/>
        </w:rPr>
      </w:pPr>
      <w:r w:rsidRPr="0008266F">
        <w:rPr>
          <w:rFonts w:ascii="Times New Roman" w:hAnsi="Times New Roman" w:cs="Times New Roman"/>
          <w:b/>
          <w:sz w:val="24"/>
          <w:szCs w:val="24"/>
        </w:rPr>
        <w:t>Objectives of the promoting firm</w:t>
      </w:r>
    </w:p>
    <w:p w:rsidR="0008266F" w:rsidRPr="0008266F" w:rsidRDefault="0008266F" w:rsidP="0008266F">
      <w:pPr>
        <w:pStyle w:val="ListParagraph"/>
        <w:jc w:val="both"/>
        <w:rPr>
          <w:rFonts w:ascii="Times New Roman" w:hAnsi="Times New Roman" w:cs="Times New Roman"/>
          <w:sz w:val="24"/>
          <w:szCs w:val="24"/>
        </w:rPr>
      </w:pPr>
      <w:r w:rsidRPr="0008266F">
        <w:rPr>
          <w:rFonts w:ascii="Times New Roman" w:hAnsi="Times New Roman" w:cs="Times New Roman"/>
          <w:sz w:val="24"/>
          <w:szCs w:val="24"/>
        </w:rPr>
        <w:t>Sometimes, firms undertake product promotion in order to achieve certain objectives. For instance, if the objective is to correct the bad image of the firm, public relations should be preferred. A firm should therefore choose a method of sales promotion that will help meet the objectives of the firm.</w:t>
      </w:r>
    </w:p>
    <w:p w:rsidR="0008266F" w:rsidRPr="0008266F" w:rsidRDefault="0008266F" w:rsidP="004E58F1">
      <w:pPr>
        <w:pStyle w:val="ListParagraph"/>
        <w:numPr>
          <w:ilvl w:val="0"/>
          <w:numId w:val="3"/>
        </w:numPr>
        <w:jc w:val="both"/>
        <w:rPr>
          <w:rFonts w:ascii="Times New Roman" w:hAnsi="Times New Roman" w:cs="Times New Roman"/>
          <w:sz w:val="24"/>
          <w:szCs w:val="24"/>
        </w:rPr>
      </w:pPr>
      <w:r w:rsidRPr="0008266F">
        <w:rPr>
          <w:rFonts w:ascii="Times New Roman" w:hAnsi="Times New Roman" w:cs="Times New Roman"/>
          <w:b/>
          <w:sz w:val="24"/>
          <w:szCs w:val="24"/>
        </w:rPr>
        <w:t>Methods used by the competing firm</w:t>
      </w:r>
    </w:p>
    <w:p w:rsidR="0008266F" w:rsidRPr="0008266F" w:rsidRDefault="0008266F" w:rsidP="0008266F">
      <w:pPr>
        <w:pStyle w:val="ListParagraph"/>
        <w:jc w:val="both"/>
        <w:rPr>
          <w:rFonts w:ascii="Times New Roman" w:hAnsi="Times New Roman" w:cs="Times New Roman"/>
          <w:sz w:val="24"/>
          <w:szCs w:val="24"/>
        </w:rPr>
      </w:pPr>
      <w:r w:rsidRPr="0008266F">
        <w:rPr>
          <w:rFonts w:ascii="Times New Roman" w:hAnsi="Times New Roman" w:cs="Times New Roman"/>
          <w:sz w:val="24"/>
          <w:szCs w:val="24"/>
        </w:rPr>
        <w:t>Firms should choose methods of promotion that enables them compete favourably with their competitors that is the firm should use a different method of promotion from the one the competitor is using</w:t>
      </w:r>
    </w:p>
    <w:p w:rsidR="0008266F" w:rsidRPr="0008266F" w:rsidRDefault="0008266F" w:rsidP="004E58F1">
      <w:pPr>
        <w:pStyle w:val="ListParagraph"/>
        <w:numPr>
          <w:ilvl w:val="0"/>
          <w:numId w:val="3"/>
        </w:numPr>
        <w:jc w:val="both"/>
        <w:rPr>
          <w:rFonts w:ascii="Times New Roman" w:hAnsi="Times New Roman" w:cs="Times New Roman"/>
          <w:b/>
          <w:sz w:val="24"/>
          <w:szCs w:val="24"/>
        </w:rPr>
      </w:pPr>
      <w:r w:rsidRPr="0008266F">
        <w:rPr>
          <w:rFonts w:ascii="Times New Roman" w:hAnsi="Times New Roman" w:cs="Times New Roman"/>
          <w:b/>
          <w:sz w:val="24"/>
          <w:szCs w:val="24"/>
        </w:rPr>
        <w:t xml:space="preserve">Government policy </w:t>
      </w:r>
    </w:p>
    <w:p w:rsidR="0008266F" w:rsidRPr="0008266F" w:rsidRDefault="0008266F" w:rsidP="0008266F">
      <w:pPr>
        <w:pStyle w:val="ListParagraph"/>
        <w:jc w:val="both"/>
        <w:rPr>
          <w:rFonts w:ascii="Times New Roman" w:hAnsi="Times New Roman" w:cs="Times New Roman"/>
          <w:sz w:val="24"/>
          <w:szCs w:val="24"/>
        </w:rPr>
      </w:pPr>
      <w:r w:rsidRPr="0008266F">
        <w:rPr>
          <w:rFonts w:ascii="Times New Roman" w:hAnsi="Times New Roman" w:cs="Times New Roman"/>
          <w:sz w:val="24"/>
          <w:szCs w:val="24"/>
        </w:rPr>
        <w:t>A firm should use only those methods that are allowed by the law of the land</w:t>
      </w:r>
    </w:p>
    <w:p w:rsidR="0008266F" w:rsidRPr="0008266F" w:rsidRDefault="0008266F" w:rsidP="004E58F1">
      <w:pPr>
        <w:pStyle w:val="ListParagraph"/>
        <w:numPr>
          <w:ilvl w:val="0"/>
          <w:numId w:val="3"/>
        </w:numPr>
        <w:jc w:val="both"/>
        <w:rPr>
          <w:rFonts w:ascii="Times New Roman" w:hAnsi="Times New Roman" w:cs="Times New Roman"/>
          <w:sz w:val="24"/>
          <w:szCs w:val="24"/>
        </w:rPr>
      </w:pPr>
      <w:r w:rsidRPr="0008266F">
        <w:rPr>
          <w:rFonts w:ascii="Times New Roman" w:hAnsi="Times New Roman" w:cs="Times New Roman"/>
          <w:b/>
          <w:sz w:val="24"/>
          <w:szCs w:val="24"/>
        </w:rPr>
        <w:t>Geographical region</w:t>
      </w:r>
    </w:p>
    <w:p w:rsidR="0008266F" w:rsidRPr="0008266F" w:rsidRDefault="0008266F" w:rsidP="0008266F">
      <w:pPr>
        <w:pStyle w:val="ListParagraph"/>
        <w:jc w:val="both"/>
        <w:rPr>
          <w:rFonts w:ascii="Times New Roman" w:hAnsi="Times New Roman" w:cs="Times New Roman"/>
          <w:sz w:val="24"/>
          <w:szCs w:val="24"/>
        </w:rPr>
      </w:pPr>
      <w:r w:rsidRPr="0008266F">
        <w:rPr>
          <w:rFonts w:ascii="Times New Roman" w:hAnsi="Times New Roman" w:cs="Times New Roman"/>
          <w:sz w:val="24"/>
          <w:szCs w:val="24"/>
        </w:rPr>
        <w:t>Some products may require countrywide coverage while others will require regional coverage. The firm should therefore choose a method that will cover the geographical area intended</w:t>
      </w:r>
    </w:p>
    <w:p w:rsidR="0008266F" w:rsidRPr="0008266F" w:rsidRDefault="0008266F" w:rsidP="004E58F1">
      <w:pPr>
        <w:pStyle w:val="ListParagraph"/>
        <w:numPr>
          <w:ilvl w:val="0"/>
          <w:numId w:val="3"/>
        </w:numPr>
        <w:jc w:val="both"/>
        <w:rPr>
          <w:rFonts w:ascii="Times New Roman" w:hAnsi="Times New Roman" w:cs="Times New Roman"/>
          <w:sz w:val="24"/>
          <w:szCs w:val="24"/>
        </w:rPr>
      </w:pPr>
      <w:r w:rsidRPr="0008266F">
        <w:rPr>
          <w:rFonts w:ascii="Times New Roman" w:hAnsi="Times New Roman" w:cs="Times New Roman"/>
          <w:b/>
          <w:sz w:val="24"/>
          <w:szCs w:val="24"/>
        </w:rPr>
        <w:t>Availability of the promotion method</w:t>
      </w:r>
    </w:p>
    <w:p w:rsidR="009F137E" w:rsidRPr="0008266F" w:rsidRDefault="0008266F" w:rsidP="0008266F">
      <w:pPr>
        <w:pStyle w:val="ListParagraph"/>
        <w:jc w:val="both"/>
        <w:rPr>
          <w:rFonts w:ascii="Times New Roman" w:hAnsi="Times New Roman" w:cs="Times New Roman"/>
          <w:sz w:val="24"/>
          <w:szCs w:val="24"/>
        </w:rPr>
      </w:pPr>
      <w:r w:rsidRPr="0008266F">
        <w:rPr>
          <w:rFonts w:ascii="Times New Roman" w:hAnsi="Times New Roman" w:cs="Times New Roman"/>
          <w:sz w:val="24"/>
          <w:szCs w:val="24"/>
        </w:rPr>
        <w:t>Some methods of product promotion are easily available than others. A firm should therefore choose a method that is easily available</w:t>
      </w:r>
    </w:p>
    <w:p w:rsidR="00741766" w:rsidRPr="00D90208" w:rsidRDefault="003838F1" w:rsidP="00077C73">
      <w:pPr>
        <w:rPr>
          <w:rFonts w:ascii="Times New Roman" w:hAnsi="Times New Roman" w:cs="Times New Roman"/>
          <w:b/>
          <w:sz w:val="24"/>
          <w:szCs w:val="24"/>
        </w:rPr>
      </w:pPr>
      <w:r w:rsidRPr="003838F1">
        <w:rPr>
          <w:rFonts w:ascii="Times New Roman" w:hAnsi="Times New Roman" w:cs="Times New Roman"/>
          <w:b/>
          <w:sz w:val="24"/>
          <w:szCs w:val="24"/>
        </w:rPr>
        <w:t xml:space="preserve">               </w:t>
      </w:r>
      <w:r w:rsidR="00D90208" w:rsidRPr="003838F1">
        <w:rPr>
          <w:rFonts w:ascii="Times New Roman" w:hAnsi="Times New Roman" w:cs="Times New Roman"/>
          <w:b/>
          <w:sz w:val="24"/>
          <w:szCs w:val="24"/>
        </w:rPr>
        <w:t xml:space="preserve"> </w:t>
      </w:r>
      <w:r w:rsidR="00741766" w:rsidRPr="003838F1">
        <w:rPr>
          <w:rFonts w:ascii="Times New Roman" w:hAnsi="Times New Roman" w:cs="Times New Roman"/>
          <w:b/>
          <w:sz w:val="24"/>
          <w:szCs w:val="24"/>
        </w:rPr>
        <w:t xml:space="preserve">b) </w:t>
      </w:r>
      <w:r w:rsidR="0008266F">
        <w:rPr>
          <w:rFonts w:ascii="Times New Roman" w:hAnsi="Times New Roman" w:cs="Times New Roman"/>
          <w:b/>
          <w:sz w:val="24"/>
          <w:szCs w:val="24"/>
        </w:rPr>
        <w:t xml:space="preserve"> </w:t>
      </w:r>
      <w:r w:rsidR="005F624B" w:rsidRPr="0008266F">
        <w:rPr>
          <w:rFonts w:ascii="Times New Roman" w:hAnsi="Times New Roman" w:cs="Times New Roman"/>
          <w:b/>
          <w:sz w:val="24"/>
          <w:szCs w:val="24"/>
          <w:u w:val="single"/>
        </w:rPr>
        <w:t>C</w:t>
      </w:r>
      <w:r w:rsidR="00741766" w:rsidRPr="0008266F">
        <w:rPr>
          <w:rFonts w:ascii="Times New Roman" w:hAnsi="Times New Roman" w:cs="Times New Roman"/>
          <w:b/>
          <w:sz w:val="24"/>
          <w:szCs w:val="24"/>
          <w:u w:val="single"/>
        </w:rPr>
        <w:t>haracteristics of economic resources</w:t>
      </w:r>
    </w:p>
    <w:p w:rsidR="00146E98" w:rsidRPr="009F137E" w:rsidRDefault="00244613" w:rsidP="004E58F1">
      <w:pPr>
        <w:pStyle w:val="ListParagraph"/>
        <w:numPr>
          <w:ilvl w:val="1"/>
          <w:numId w:val="12"/>
        </w:numPr>
        <w:rPr>
          <w:rFonts w:ascii="Times New Roman" w:hAnsi="Times New Roman" w:cs="Times New Roman"/>
          <w:sz w:val="24"/>
          <w:szCs w:val="24"/>
        </w:rPr>
      </w:pPr>
      <w:r w:rsidRPr="009F137E">
        <w:rPr>
          <w:rFonts w:ascii="Times New Roman" w:hAnsi="Times New Roman" w:cs="Times New Roman"/>
          <w:b/>
          <w:sz w:val="24"/>
          <w:szCs w:val="24"/>
        </w:rPr>
        <w:t>T</w:t>
      </w:r>
      <w:r w:rsidR="00146E98" w:rsidRPr="009F137E">
        <w:rPr>
          <w:rFonts w:ascii="Times New Roman" w:hAnsi="Times New Roman" w:cs="Times New Roman"/>
          <w:b/>
          <w:sz w:val="24"/>
          <w:szCs w:val="24"/>
        </w:rPr>
        <w:t>hey are scarce in supply</w:t>
      </w:r>
      <w:r w:rsidR="00146E98" w:rsidRPr="009F137E">
        <w:rPr>
          <w:rFonts w:ascii="Times New Roman" w:hAnsi="Times New Roman" w:cs="Times New Roman"/>
          <w:sz w:val="24"/>
          <w:szCs w:val="24"/>
        </w:rPr>
        <w:t xml:space="preserve"> – economic resources are limited in supply.  This means that resources are less in supply than </w:t>
      </w:r>
      <w:r w:rsidRPr="009F137E">
        <w:rPr>
          <w:rFonts w:ascii="Times New Roman" w:hAnsi="Times New Roman" w:cs="Times New Roman"/>
          <w:sz w:val="24"/>
          <w:szCs w:val="24"/>
        </w:rPr>
        <w:t>what is required by human beings.</w:t>
      </w:r>
    </w:p>
    <w:p w:rsidR="00244613" w:rsidRPr="009F137E" w:rsidRDefault="00244613" w:rsidP="004E58F1">
      <w:pPr>
        <w:pStyle w:val="ListParagraph"/>
        <w:numPr>
          <w:ilvl w:val="1"/>
          <w:numId w:val="12"/>
        </w:numPr>
        <w:rPr>
          <w:rFonts w:ascii="Times New Roman" w:hAnsi="Times New Roman" w:cs="Times New Roman"/>
          <w:sz w:val="24"/>
          <w:szCs w:val="24"/>
        </w:rPr>
      </w:pPr>
      <w:r w:rsidRPr="009F137E">
        <w:rPr>
          <w:rFonts w:ascii="Times New Roman" w:hAnsi="Times New Roman" w:cs="Times New Roman"/>
          <w:b/>
          <w:sz w:val="24"/>
          <w:szCs w:val="24"/>
        </w:rPr>
        <w:t xml:space="preserve">Have money </w:t>
      </w:r>
      <w:r w:rsidR="001F794F">
        <w:rPr>
          <w:rFonts w:ascii="Times New Roman" w:hAnsi="Times New Roman" w:cs="Times New Roman"/>
          <w:b/>
          <w:sz w:val="24"/>
          <w:szCs w:val="24"/>
        </w:rPr>
        <w:tab/>
      </w:r>
      <w:r w:rsidRPr="009F137E">
        <w:rPr>
          <w:rFonts w:ascii="Times New Roman" w:hAnsi="Times New Roman" w:cs="Times New Roman"/>
          <w:b/>
          <w:sz w:val="24"/>
          <w:szCs w:val="24"/>
        </w:rPr>
        <w:t>value</w:t>
      </w:r>
      <w:r w:rsidR="006004B6" w:rsidRPr="009F137E">
        <w:rPr>
          <w:rFonts w:ascii="Times New Roman" w:hAnsi="Times New Roman" w:cs="Times New Roman"/>
          <w:sz w:val="24"/>
          <w:szCs w:val="24"/>
        </w:rPr>
        <w:t xml:space="preserve"> – economic resources have value at which they can change ownership.</w:t>
      </w:r>
    </w:p>
    <w:p w:rsidR="00700E6A" w:rsidRPr="009F137E" w:rsidRDefault="00AA1596" w:rsidP="004E58F1">
      <w:pPr>
        <w:pStyle w:val="ListParagraph"/>
        <w:numPr>
          <w:ilvl w:val="1"/>
          <w:numId w:val="12"/>
        </w:numPr>
        <w:rPr>
          <w:rFonts w:ascii="Times New Roman" w:hAnsi="Times New Roman" w:cs="Times New Roman"/>
          <w:sz w:val="24"/>
          <w:szCs w:val="24"/>
        </w:rPr>
      </w:pPr>
      <w:r w:rsidRPr="009F137E">
        <w:rPr>
          <w:rFonts w:ascii="Times New Roman" w:hAnsi="Times New Roman" w:cs="Times New Roman"/>
          <w:b/>
          <w:sz w:val="24"/>
          <w:szCs w:val="24"/>
        </w:rPr>
        <w:t>C</w:t>
      </w:r>
      <w:r w:rsidR="006004B6" w:rsidRPr="009F137E">
        <w:rPr>
          <w:rFonts w:ascii="Times New Roman" w:hAnsi="Times New Roman" w:cs="Times New Roman"/>
          <w:b/>
          <w:sz w:val="24"/>
          <w:szCs w:val="24"/>
        </w:rPr>
        <w:t>an be combined</w:t>
      </w:r>
      <w:r w:rsidR="006004B6" w:rsidRPr="009F137E">
        <w:rPr>
          <w:rFonts w:ascii="Times New Roman" w:hAnsi="Times New Roman" w:cs="Times New Roman"/>
          <w:sz w:val="24"/>
          <w:szCs w:val="24"/>
        </w:rPr>
        <w:t xml:space="preserve"> – Economic resources can be combined to produce other goods and services.</w:t>
      </w:r>
    </w:p>
    <w:p w:rsidR="00700E6A" w:rsidRPr="009F137E" w:rsidRDefault="003838F1" w:rsidP="004E58F1">
      <w:pPr>
        <w:pStyle w:val="ListParagraph"/>
        <w:numPr>
          <w:ilvl w:val="1"/>
          <w:numId w:val="12"/>
        </w:numPr>
        <w:rPr>
          <w:rFonts w:ascii="Times New Roman" w:hAnsi="Times New Roman" w:cs="Times New Roman"/>
          <w:sz w:val="24"/>
          <w:szCs w:val="24"/>
        </w:rPr>
      </w:pPr>
      <w:r w:rsidRPr="009F137E">
        <w:rPr>
          <w:rFonts w:ascii="Times New Roman" w:hAnsi="Times New Roman" w:cs="Times New Roman"/>
          <w:b/>
          <w:sz w:val="24"/>
          <w:szCs w:val="24"/>
        </w:rPr>
        <w:t>Can change ownership</w:t>
      </w:r>
      <w:r w:rsidRPr="009F137E">
        <w:rPr>
          <w:rFonts w:ascii="Times New Roman" w:hAnsi="Times New Roman" w:cs="Times New Roman"/>
          <w:sz w:val="24"/>
          <w:szCs w:val="24"/>
        </w:rPr>
        <w:t xml:space="preserve"> - </w:t>
      </w:r>
      <w:r w:rsidR="00700E6A" w:rsidRPr="009F137E">
        <w:rPr>
          <w:rFonts w:ascii="Times New Roman" w:hAnsi="Times New Roman" w:cs="Times New Roman"/>
          <w:sz w:val="24"/>
          <w:szCs w:val="24"/>
        </w:rPr>
        <w:t>The ownership of economic resources can be shifted from one person to another through trade.</w:t>
      </w:r>
    </w:p>
    <w:p w:rsidR="009F137E" w:rsidRDefault="000518DE" w:rsidP="004E58F1">
      <w:pPr>
        <w:pStyle w:val="ListParagraph"/>
        <w:numPr>
          <w:ilvl w:val="1"/>
          <w:numId w:val="12"/>
        </w:numPr>
        <w:rPr>
          <w:rFonts w:ascii="Times New Roman" w:hAnsi="Times New Roman" w:cs="Times New Roman"/>
          <w:sz w:val="24"/>
          <w:szCs w:val="24"/>
        </w:rPr>
      </w:pPr>
      <w:r w:rsidRPr="009F137E">
        <w:rPr>
          <w:rFonts w:ascii="Times New Roman" w:hAnsi="Times New Roman" w:cs="Times New Roman"/>
          <w:b/>
          <w:sz w:val="24"/>
          <w:szCs w:val="24"/>
        </w:rPr>
        <w:t>E</w:t>
      </w:r>
      <w:r w:rsidR="003838F1" w:rsidRPr="009F137E">
        <w:rPr>
          <w:rFonts w:ascii="Times New Roman" w:hAnsi="Times New Roman" w:cs="Times New Roman"/>
          <w:b/>
          <w:sz w:val="24"/>
          <w:szCs w:val="24"/>
        </w:rPr>
        <w:t>conomic resources have utility</w:t>
      </w:r>
      <w:r w:rsidR="003838F1" w:rsidRPr="009F137E">
        <w:rPr>
          <w:rFonts w:ascii="Times New Roman" w:hAnsi="Times New Roman" w:cs="Times New Roman"/>
          <w:sz w:val="24"/>
          <w:szCs w:val="24"/>
        </w:rPr>
        <w:t xml:space="preserve"> </w:t>
      </w:r>
      <w:r w:rsidRPr="009F137E">
        <w:rPr>
          <w:rFonts w:ascii="Times New Roman" w:hAnsi="Times New Roman" w:cs="Times New Roman"/>
          <w:sz w:val="24"/>
          <w:szCs w:val="24"/>
        </w:rPr>
        <w:t>- This resources have the ability of satisfying human wants.</w:t>
      </w:r>
    </w:p>
    <w:p w:rsidR="009F137E" w:rsidRDefault="003838F1" w:rsidP="004E58F1">
      <w:pPr>
        <w:pStyle w:val="ListParagraph"/>
        <w:numPr>
          <w:ilvl w:val="1"/>
          <w:numId w:val="10"/>
        </w:numPr>
        <w:rPr>
          <w:rFonts w:ascii="Times New Roman" w:hAnsi="Times New Roman" w:cs="Times New Roman"/>
          <w:sz w:val="24"/>
          <w:szCs w:val="24"/>
        </w:rPr>
      </w:pPr>
      <w:r w:rsidRPr="009F137E">
        <w:rPr>
          <w:rFonts w:ascii="Times New Roman" w:hAnsi="Times New Roman" w:cs="Times New Roman"/>
          <w:b/>
          <w:sz w:val="24"/>
          <w:szCs w:val="24"/>
        </w:rPr>
        <w:t>Have alternative uses</w:t>
      </w:r>
      <w:r w:rsidRPr="009F137E">
        <w:rPr>
          <w:rFonts w:ascii="Times New Roman" w:hAnsi="Times New Roman" w:cs="Times New Roman"/>
          <w:sz w:val="24"/>
          <w:szCs w:val="24"/>
        </w:rPr>
        <w:t xml:space="preserve"> - </w:t>
      </w:r>
      <w:r w:rsidR="00F62249" w:rsidRPr="009F137E">
        <w:rPr>
          <w:rFonts w:ascii="Times New Roman" w:hAnsi="Times New Roman" w:cs="Times New Roman"/>
          <w:sz w:val="24"/>
          <w:szCs w:val="24"/>
        </w:rPr>
        <w:t>E</w:t>
      </w:r>
      <w:r w:rsidR="000518DE" w:rsidRPr="009F137E">
        <w:rPr>
          <w:rFonts w:ascii="Times New Roman" w:hAnsi="Times New Roman" w:cs="Times New Roman"/>
          <w:sz w:val="24"/>
          <w:szCs w:val="24"/>
        </w:rPr>
        <w:t>conomic</w:t>
      </w:r>
      <w:r w:rsidR="00F62249" w:rsidRPr="009F137E">
        <w:rPr>
          <w:rFonts w:ascii="Times New Roman" w:hAnsi="Times New Roman" w:cs="Times New Roman"/>
          <w:sz w:val="24"/>
          <w:szCs w:val="24"/>
        </w:rPr>
        <w:t xml:space="preserve"> resources can be put into different uses</w:t>
      </w:r>
      <w:r w:rsidR="007461A9" w:rsidRPr="009F137E">
        <w:rPr>
          <w:rFonts w:ascii="Times New Roman" w:hAnsi="Times New Roman" w:cs="Times New Roman"/>
          <w:sz w:val="24"/>
          <w:szCs w:val="24"/>
        </w:rPr>
        <w:t>.  Individual have to choose the most appropriate use for resources.</w:t>
      </w:r>
    </w:p>
    <w:p w:rsidR="009F137E" w:rsidRDefault="007461A9" w:rsidP="004E58F1">
      <w:pPr>
        <w:pStyle w:val="ListParagraph"/>
        <w:numPr>
          <w:ilvl w:val="1"/>
          <w:numId w:val="10"/>
        </w:numPr>
        <w:rPr>
          <w:rFonts w:ascii="Times New Roman" w:hAnsi="Times New Roman" w:cs="Times New Roman"/>
          <w:sz w:val="24"/>
          <w:szCs w:val="24"/>
        </w:rPr>
      </w:pPr>
      <w:r w:rsidRPr="009F137E">
        <w:rPr>
          <w:rFonts w:ascii="Times New Roman" w:hAnsi="Times New Roman" w:cs="Times New Roman"/>
          <w:b/>
          <w:sz w:val="24"/>
          <w:szCs w:val="24"/>
        </w:rPr>
        <w:t>Can be complimentary-</w:t>
      </w:r>
      <w:r w:rsidRPr="009F137E">
        <w:rPr>
          <w:rFonts w:ascii="Times New Roman" w:hAnsi="Times New Roman" w:cs="Times New Roman"/>
          <w:sz w:val="24"/>
          <w:szCs w:val="24"/>
        </w:rPr>
        <w:t xml:space="preserve"> different economic resources may be consumed together.</w:t>
      </w:r>
    </w:p>
    <w:p w:rsidR="00593AF2" w:rsidRDefault="00045876" w:rsidP="004E58F1">
      <w:pPr>
        <w:pStyle w:val="ListParagraph"/>
        <w:numPr>
          <w:ilvl w:val="1"/>
          <w:numId w:val="10"/>
        </w:numPr>
        <w:rPr>
          <w:rFonts w:ascii="Times New Roman" w:hAnsi="Times New Roman" w:cs="Times New Roman"/>
          <w:sz w:val="24"/>
          <w:szCs w:val="24"/>
        </w:rPr>
      </w:pPr>
      <w:r w:rsidRPr="009F137E">
        <w:rPr>
          <w:rFonts w:ascii="Times New Roman" w:hAnsi="Times New Roman" w:cs="Times New Roman"/>
          <w:b/>
          <w:sz w:val="24"/>
          <w:szCs w:val="24"/>
        </w:rPr>
        <w:t>Economic resources are unevenly distributed.</w:t>
      </w:r>
      <w:r w:rsidRPr="009F137E">
        <w:rPr>
          <w:rFonts w:ascii="Times New Roman" w:hAnsi="Times New Roman" w:cs="Times New Roman"/>
          <w:sz w:val="24"/>
          <w:szCs w:val="24"/>
        </w:rPr>
        <w:t xml:space="preserve">  Different places are endowed with different quantities of economic </w:t>
      </w:r>
      <w:r w:rsidR="008E2015" w:rsidRPr="009F137E">
        <w:rPr>
          <w:rFonts w:ascii="Times New Roman" w:hAnsi="Times New Roman" w:cs="Times New Roman"/>
          <w:sz w:val="24"/>
          <w:szCs w:val="24"/>
        </w:rPr>
        <w:t>resources</w:t>
      </w:r>
      <w:r w:rsidR="003838F1" w:rsidRPr="009F137E">
        <w:rPr>
          <w:rFonts w:ascii="Times New Roman" w:hAnsi="Times New Roman" w:cs="Times New Roman"/>
          <w:sz w:val="24"/>
          <w:szCs w:val="24"/>
        </w:rPr>
        <w:t>.</w:t>
      </w:r>
    </w:p>
    <w:p w:rsidR="001F786C" w:rsidRDefault="001F786C" w:rsidP="001F786C">
      <w:pPr>
        <w:pStyle w:val="ListParagraph"/>
        <w:ind w:left="1440"/>
        <w:rPr>
          <w:rFonts w:ascii="Times New Roman" w:hAnsi="Times New Roman" w:cs="Times New Roman"/>
          <w:sz w:val="24"/>
          <w:szCs w:val="24"/>
        </w:rPr>
      </w:pPr>
    </w:p>
    <w:p w:rsidR="00D04166" w:rsidRDefault="00D04166" w:rsidP="001F786C">
      <w:pPr>
        <w:pStyle w:val="ListParagraph"/>
        <w:ind w:left="1440"/>
        <w:rPr>
          <w:rFonts w:ascii="Times New Roman" w:hAnsi="Times New Roman" w:cs="Times New Roman"/>
          <w:sz w:val="24"/>
          <w:szCs w:val="24"/>
        </w:rPr>
      </w:pPr>
    </w:p>
    <w:p w:rsidR="00D04166" w:rsidRPr="009F137E" w:rsidRDefault="00D04166" w:rsidP="001F786C">
      <w:pPr>
        <w:pStyle w:val="ListParagraph"/>
        <w:ind w:left="1440"/>
        <w:rPr>
          <w:rFonts w:ascii="Times New Roman" w:hAnsi="Times New Roman" w:cs="Times New Roman"/>
          <w:sz w:val="24"/>
          <w:szCs w:val="24"/>
        </w:rPr>
      </w:pPr>
    </w:p>
    <w:p w:rsidR="003838F1" w:rsidRDefault="009F137E" w:rsidP="009F137E">
      <w:pPr>
        <w:pStyle w:val="ListParagraph"/>
        <w:tabs>
          <w:tab w:val="left" w:pos="2664"/>
        </w:tabs>
        <w:ind w:left="1080"/>
        <w:rPr>
          <w:rFonts w:ascii="Times New Roman" w:hAnsi="Times New Roman" w:cs="Times New Roman"/>
          <w:sz w:val="24"/>
          <w:szCs w:val="24"/>
        </w:rPr>
      </w:pPr>
      <w:r>
        <w:rPr>
          <w:rFonts w:ascii="Times New Roman" w:hAnsi="Times New Roman" w:cs="Times New Roman"/>
          <w:sz w:val="24"/>
          <w:szCs w:val="24"/>
        </w:rPr>
        <w:tab/>
      </w:r>
    </w:p>
    <w:p w:rsidR="003838F1" w:rsidRPr="003838F1" w:rsidRDefault="003838F1" w:rsidP="003838F1">
      <w:pPr>
        <w:pStyle w:val="ListParagraph"/>
        <w:ind w:left="1080"/>
        <w:rPr>
          <w:rFonts w:ascii="Times New Roman" w:hAnsi="Times New Roman" w:cs="Times New Roman"/>
          <w:b/>
          <w:sz w:val="24"/>
          <w:szCs w:val="24"/>
        </w:rPr>
      </w:pPr>
      <w:r w:rsidRPr="003838F1">
        <w:rPr>
          <w:rFonts w:ascii="Times New Roman" w:hAnsi="Times New Roman" w:cs="Times New Roman"/>
          <w:b/>
          <w:sz w:val="24"/>
          <w:szCs w:val="24"/>
        </w:rPr>
        <w:lastRenderedPageBreak/>
        <w:t>5 a)</w:t>
      </w:r>
    </w:p>
    <w:p w:rsidR="00593AF2" w:rsidRDefault="00593AF2" w:rsidP="00593AF2">
      <w:pPr>
        <w:pStyle w:val="ListParagraph"/>
        <w:ind w:left="1080"/>
        <w:rPr>
          <w:rFonts w:ascii="Times New Roman" w:hAnsi="Times New Roman" w:cs="Times New Roman"/>
          <w:sz w:val="24"/>
          <w:szCs w:val="24"/>
        </w:rPr>
      </w:pPr>
    </w:p>
    <w:p w:rsidR="00045876" w:rsidRPr="001F786C" w:rsidRDefault="003838F1" w:rsidP="003838F1">
      <w:pPr>
        <w:pStyle w:val="ListParagraph"/>
        <w:ind w:left="1080"/>
        <w:rPr>
          <w:rFonts w:ascii="Algerian" w:hAnsi="Algerian" w:cs="Times New Roman"/>
          <w:b/>
          <w:sz w:val="24"/>
          <w:szCs w:val="24"/>
          <w:u w:val="single"/>
        </w:rPr>
      </w:pPr>
      <w:r>
        <w:rPr>
          <w:rFonts w:ascii="Times New Roman" w:hAnsi="Times New Roman" w:cs="Times New Roman"/>
          <w:b/>
          <w:sz w:val="24"/>
          <w:szCs w:val="24"/>
        </w:rPr>
        <w:t xml:space="preserve">                                           </w:t>
      </w:r>
      <w:r w:rsidR="00593AF2" w:rsidRPr="001F786C">
        <w:rPr>
          <w:rFonts w:ascii="Algerian" w:hAnsi="Algerian" w:cs="Times New Roman"/>
          <w:b/>
          <w:sz w:val="24"/>
          <w:szCs w:val="24"/>
          <w:u w:val="single"/>
        </w:rPr>
        <w:t>CHELULE TRADERS</w:t>
      </w:r>
    </w:p>
    <w:p w:rsidR="00593AF2" w:rsidRPr="001F786C" w:rsidRDefault="00593AF2" w:rsidP="00581307">
      <w:pPr>
        <w:pStyle w:val="ListParagraph"/>
        <w:ind w:left="1080"/>
        <w:jc w:val="center"/>
        <w:rPr>
          <w:rFonts w:ascii="Algerian" w:hAnsi="Algerian" w:cs="Times New Roman"/>
          <w:b/>
          <w:sz w:val="24"/>
          <w:szCs w:val="24"/>
          <w:u w:val="single"/>
        </w:rPr>
      </w:pPr>
      <w:r w:rsidRPr="001F786C">
        <w:rPr>
          <w:rFonts w:ascii="Algerian" w:hAnsi="Algerian" w:cs="Times New Roman"/>
          <w:b/>
          <w:sz w:val="24"/>
          <w:szCs w:val="24"/>
          <w:u w:val="single"/>
        </w:rPr>
        <w:t>PROFIT &amp; LOSS ACCOUNT</w:t>
      </w:r>
    </w:p>
    <w:p w:rsidR="00593AF2" w:rsidRPr="001F786C" w:rsidRDefault="00593AF2" w:rsidP="00581307">
      <w:pPr>
        <w:pStyle w:val="ListParagraph"/>
        <w:ind w:left="1080"/>
        <w:jc w:val="center"/>
        <w:rPr>
          <w:rFonts w:ascii="Algerian" w:hAnsi="Algerian" w:cs="Times New Roman"/>
          <w:b/>
          <w:sz w:val="24"/>
          <w:szCs w:val="24"/>
          <w:u w:val="single"/>
        </w:rPr>
      </w:pPr>
      <w:r w:rsidRPr="001F786C">
        <w:rPr>
          <w:rFonts w:ascii="Algerian" w:hAnsi="Algerian" w:cs="Times New Roman"/>
          <w:b/>
          <w:sz w:val="24"/>
          <w:szCs w:val="24"/>
          <w:u w:val="single"/>
        </w:rPr>
        <w:t>FOR THE PERIOD ENDED 31/12/2019</w:t>
      </w:r>
    </w:p>
    <w:p w:rsidR="001F786C" w:rsidRPr="001F786C" w:rsidRDefault="001F786C" w:rsidP="001F786C">
      <w:pPr>
        <w:pStyle w:val="ListParagraph"/>
        <w:ind w:left="1080"/>
        <w:rPr>
          <w:rFonts w:ascii="Times New Roman" w:hAnsi="Times New Roman" w:cs="Times New Roman"/>
          <w:b/>
          <w:sz w:val="24"/>
          <w:szCs w:val="24"/>
        </w:rPr>
      </w:pPr>
      <w:r>
        <w:rPr>
          <w:rFonts w:ascii="Times New Roman" w:hAnsi="Times New Roman" w:cs="Times New Roman"/>
          <w:b/>
          <w:sz w:val="24"/>
          <w:szCs w:val="24"/>
        </w:rPr>
        <w:t>DR</w:t>
      </w:r>
      <w:r w:rsidRPr="001F786C">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1F786C">
        <w:rPr>
          <w:rFonts w:ascii="Times New Roman" w:hAnsi="Times New Roman" w:cs="Times New Roman"/>
          <w:b/>
          <w:sz w:val="24"/>
          <w:szCs w:val="24"/>
        </w:rPr>
        <w:t xml:space="preserve">    CR</w:t>
      </w:r>
    </w:p>
    <w:tbl>
      <w:tblPr>
        <w:tblStyle w:val="TableGrid"/>
        <w:tblW w:w="0" w:type="auto"/>
        <w:tblInd w:w="1080" w:type="dxa"/>
        <w:tblLook w:val="04A0" w:firstRow="1" w:lastRow="0" w:firstColumn="1" w:lastColumn="0" w:noHBand="0" w:noVBand="1"/>
      </w:tblPr>
      <w:tblGrid>
        <w:gridCol w:w="4081"/>
        <w:gridCol w:w="4081"/>
      </w:tblGrid>
      <w:tr w:rsidR="00593AF2" w:rsidTr="001F786C">
        <w:trPr>
          <w:trHeight w:val="54"/>
        </w:trPr>
        <w:tc>
          <w:tcPr>
            <w:tcW w:w="4621" w:type="dxa"/>
          </w:tcPr>
          <w:p w:rsidR="00593AF2" w:rsidRPr="00581307" w:rsidRDefault="00593AF2" w:rsidP="00593AF2">
            <w:pPr>
              <w:pStyle w:val="ListParagraph"/>
              <w:ind w:left="0"/>
              <w:rPr>
                <w:rFonts w:ascii="Times New Roman" w:hAnsi="Times New Roman" w:cs="Times New Roman"/>
                <w:b/>
                <w:sz w:val="24"/>
                <w:szCs w:val="24"/>
              </w:rPr>
            </w:pPr>
          </w:p>
        </w:tc>
        <w:tc>
          <w:tcPr>
            <w:tcW w:w="4621" w:type="dxa"/>
          </w:tcPr>
          <w:p w:rsidR="00593AF2" w:rsidRPr="00581307" w:rsidRDefault="00581307" w:rsidP="00593AF2">
            <w:pPr>
              <w:pStyle w:val="ListParagraph"/>
              <w:ind w:left="0"/>
              <w:rPr>
                <w:rFonts w:ascii="Times New Roman" w:hAnsi="Times New Roman" w:cs="Times New Roman"/>
                <w:b/>
                <w:sz w:val="24"/>
                <w:szCs w:val="24"/>
              </w:rPr>
            </w:pPr>
            <w:r>
              <w:rPr>
                <w:rFonts w:ascii="Times New Roman" w:hAnsi="Times New Roman" w:cs="Times New Roman"/>
                <w:b/>
                <w:sz w:val="24"/>
                <w:szCs w:val="24"/>
              </w:rPr>
              <w:t xml:space="preserve">                                                  </w:t>
            </w:r>
          </w:p>
        </w:tc>
      </w:tr>
      <w:tr w:rsidR="00795E97" w:rsidTr="00593AF2">
        <w:tc>
          <w:tcPr>
            <w:tcW w:w="4621" w:type="dxa"/>
          </w:tcPr>
          <w:p w:rsidR="00795E97" w:rsidRDefault="00795E97" w:rsidP="00593AF2">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Ksh</w:t>
            </w:r>
            <w:proofErr w:type="spellEnd"/>
          </w:p>
          <w:p w:rsidR="00795E97" w:rsidRDefault="00795E97" w:rsidP="00593AF2">
            <w:pPr>
              <w:pStyle w:val="ListParagraph"/>
              <w:ind w:left="0"/>
              <w:rPr>
                <w:rFonts w:ascii="Times New Roman" w:hAnsi="Times New Roman" w:cs="Times New Roman"/>
                <w:sz w:val="24"/>
                <w:szCs w:val="24"/>
              </w:rPr>
            </w:pPr>
            <w:r>
              <w:rPr>
                <w:rFonts w:ascii="Times New Roman" w:hAnsi="Times New Roman" w:cs="Times New Roman"/>
                <w:sz w:val="24"/>
                <w:szCs w:val="24"/>
              </w:rPr>
              <w:t>Salaries                                95,000</w:t>
            </w:r>
          </w:p>
          <w:p w:rsidR="00795E97" w:rsidRDefault="00795E97" w:rsidP="00593AF2">
            <w:pPr>
              <w:pStyle w:val="ListParagraph"/>
              <w:ind w:left="0"/>
              <w:rPr>
                <w:rFonts w:ascii="Times New Roman" w:hAnsi="Times New Roman" w:cs="Times New Roman"/>
                <w:sz w:val="24"/>
                <w:szCs w:val="24"/>
              </w:rPr>
            </w:pPr>
            <w:r>
              <w:rPr>
                <w:rFonts w:ascii="Times New Roman" w:hAnsi="Times New Roman" w:cs="Times New Roman"/>
                <w:sz w:val="24"/>
                <w:szCs w:val="24"/>
              </w:rPr>
              <w:t>Transport                              16,000</w:t>
            </w:r>
          </w:p>
          <w:p w:rsidR="00795E97" w:rsidRDefault="00795E97" w:rsidP="00593AF2">
            <w:pPr>
              <w:pStyle w:val="ListParagraph"/>
              <w:ind w:left="0"/>
              <w:rPr>
                <w:rFonts w:ascii="Times New Roman" w:hAnsi="Times New Roman" w:cs="Times New Roman"/>
                <w:sz w:val="24"/>
                <w:szCs w:val="24"/>
              </w:rPr>
            </w:pPr>
            <w:r>
              <w:rPr>
                <w:rFonts w:ascii="Times New Roman" w:hAnsi="Times New Roman" w:cs="Times New Roman"/>
                <w:sz w:val="24"/>
                <w:szCs w:val="24"/>
              </w:rPr>
              <w:t>Commission allowed              8,000</w:t>
            </w:r>
          </w:p>
          <w:p w:rsidR="00453D7C" w:rsidRDefault="00453D7C" w:rsidP="00593AF2">
            <w:pPr>
              <w:pStyle w:val="ListParagraph"/>
              <w:ind w:left="0"/>
              <w:rPr>
                <w:rFonts w:ascii="Times New Roman" w:hAnsi="Times New Roman" w:cs="Times New Roman"/>
                <w:sz w:val="24"/>
                <w:szCs w:val="24"/>
              </w:rPr>
            </w:pPr>
            <w:r>
              <w:rPr>
                <w:rFonts w:ascii="Times New Roman" w:hAnsi="Times New Roman" w:cs="Times New Roman"/>
                <w:sz w:val="24"/>
                <w:szCs w:val="24"/>
              </w:rPr>
              <w:t>Insurance                               92,000</w:t>
            </w:r>
          </w:p>
          <w:p w:rsidR="00453D7C" w:rsidRDefault="00453D7C" w:rsidP="00593AF2">
            <w:pPr>
              <w:pStyle w:val="ListParagraph"/>
              <w:ind w:left="0"/>
              <w:rPr>
                <w:rFonts w:ascii="Times New Roman" w:hAnsi="Times New Roman" w:cs="Times New Roman"/>
                <w:sz w:val="24"/>
                <w:szCs w:val="24"/>
              </w:rPr>
            </w:pPr>
            <w:r>
              <w:rPr>
                <w:rFonts w:ascii="Times New Roman" w:hAnsi="Times New Roman" w:cs="Times New Roman"/>
                <w:sz w:val="24"/>
                <w:szCs w:val="24"/>
              </w:rPr>
              <w:t>Power &amp; lightning                   2,500</w:t>
            </w:r>
          </w:p>
          <w:p w:rsidR="00453D7C" w:rsidRDefault="00453D7C" w:rsidP="00593AF2">
            <w:pPr>
              <w:pStyle w:val="ListParagraph"/>
              <w:ind w:left="0"/>
              <w:rPr>
                <w:rFonts w:ascii="Times New Roman" w:hAnsi="Times New Roman" w:cs="Times New Roman"/>
                <w:sz w:val="24"/>
                <w:szCs w:val="24"/>
              </w:rPr>
            </w:pPr>
            <w:r>
              <w:rPr>
                <w:rFonts w:ascii="Times New Roman" w:hAnsi="Times New Roman" w:cs="Times New Roman"/>
                <w:sz w:val="24"/>
                <w:szCs w:val="24"/>
              </w:rPr>
              <w:t>Advertising                             4,500</w:t>
            </w:r>
          </w:p>
          <w:p w:rsidR="00453D7C" w:rsidRDefault="00453D7C" w:rsidP="00593AF2">
            <w:pPr>
              <w:pStyle w:val="ListParagraph"/>
              <w:ind w:left="0"/>
              <w:rPr>
                <w:rFonts w:ascii="Times New Roman" w:hAnsi="Times New Roman" w:cs="Times New Roman"/>
                <w:sz w:val="24"/>
                <w:szCs w:val="24"/>
              </w:rPr>
            </w:pPr>
            <w:r>
              <w:rPr>
                <w:rFonts w:ascii="Times New Roman" w:hAnsi="Times New Roman" w:cs="Times New Roman"/>
                <w:sz w:val="24"/>
                <w:szCs w:val="24"/>
              </w:rPr>
              <w:t>Discount allowed                       500</w:t>
            </w:r>
          </w:p>
          <w:p w:rsidR="00453D7C" w:rsidRDefault="00453D7C" w:rsidP="00593AF2">
            <w:pPr>
              <w:pStyle w:val="ListParagraph"/>
              <w:ind w:left="0"/>
              <w:rPr>
                <w:rFonts w:ascii="Times New Roman" w:hAnsi="Times New Roman" w:cs="Times New Roman"/>
                <w:sz w:val="24"/>
                <w:szCs w:val="24"/>
              </w:rPr>
            </w:pPr>
            <w:r>
              <w:rPr>
                <w:rFonts w:ascii="Times New Roman" w:hAnsi="Times New Roman" w:cs="Times New Roman"/>
                <w:sz w:val="24"/>
                <w:szCs w:val="24"/>
              </w:rPr>
              <w:t>Net profit c/d                        190,700</w:t>
            </w:r>
          </w:p>
          <w:p w:rsidR="00453D7C" w:rsidRDefault="00453D7C" w:rsidP="004B59A9">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                                             402,000    </w:t>
            </w:r>
          </w:p>
          <w:p w:rsidR="004B59A9" w:rsidRDefault="004B59A9" w:rsidP="004B59A9">
            <w:pPr>
              <w:pStyle w:val="ListParagraph"/>
              <w:ind w:left="0"/>
              <w:rPr>
                <w:rFonts w:ascii="Times New Roman" w:hAnsi="Times New Roman" w:cs="Times New Roman"/>
                <w:sz w:val="24"/>
                <w:szCs w:val="24"/>
              </w:rPr>
            </w:pPr>
          </w:p>
          <w:p w:rsidR="004B59A9" w:rsidRDefault="004B59A9" w:rsidP="004B59A9">
            <w:pPr>
              <w:pStyle w:val="ListParagraph"/>
              <w:ind w:left="0"/>
              <w:rPr>
                <w:rFonts w:ascii="Times New Roman" w:hAnsi="Times New Roman" w:cs="Times New Roman"/>
                <w:sz w:val="24"/>
                <w:szCs w:val="24"/>
              </w:rPr>
            </w:pPr>
            <w:r>
              <w:rPr>
                <w:rFonts w:ascii="Times New Roman" w:hAnsi="Times New Roman" w:cs="Times New Roman"/>
                <w:sz w:val="24"/>
                <w:szCs w:val="24"/>
              </w:rPr>
              <w:t>½ x 14  = 07 marks</w:t>
            </w:r>
          </w:p>
        </w:tc>
        <w:tc>
          <w:tcPr>
            <w:tcW w:w="4621" w:type="dxa"/>
          </w:tcPr>
          <w:p w:rsidR="00795E97" w:rsidRDefault="00795E97" w:rsidP="00593AF2">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Ksh</w:t>
            </w:r>
            <w:proofErr w:type="spellEnd"/>
          </w:p>
          <w:p w:rsidR="00795E97" w:rsidRDefault="00795E97" w:rsidP="00593AF2">
            <w:pPr>
              <w:pStyle w:val="ListParagraph"/>
              <w:ind w:left="0"/>
              <w:rPr>
                <w:rFonts w:ascii="Times New Roman" w:hAnsi="Times New Roman" w:cs="Times New Roman"/>
                <w:sz w:val="24"/>
                <w:szCs w:val="24"/>
              </w:rPr>
            </w:pPr>
            <w:r>
              <w:rPr>
                <w:rFonts w:ascii="Times New Roman" w:hAnsi="Times New Roman" w:cs="Times New Roman"/>
                <w:sz w:val="24"/>
                <w:szCs w:val="24"/>
              </w:rPr>
              <w:t>Commission received     2,800</w:t>
            </w:r>
          </w:p>
          <w:p w:rsidR="00795E97" w:rsidRDefault="00795E97" w:rsidP="00593AF2">
            <w:pPr>
              <w:pStyle w:val="ListParagraph"/>
              <w:ind w:left="0"/>
              <w:rPr>
                <w:rFonts w:ascii="Times New Roman" w:hAnsi="Times New Roman" w:cs="Times New Roman"/>
                <w:sz w:val="24"/>
                <w:szCs w:val="24"/>
              </w:rPr>
            </w:pPr>
            <w:r>
              <w:rPr>
                <w:rFonts w:ascii="Times New Roman" w:hAnsi="Times New Roman" w:cs="Times New Roman"/>
                <w:sz w:val="24"/>
                <w:szCs w:val="24"/>
              </w:rPr>
              <w:t>Rent income                    72,000</w:t>
            </w:r>
          </w:p>
          <w:p w:rsidR="00795E97" w:rsidRDefault="00795E97" w:rsidP="00593AF2">
            <w:pPr>
              <w:pStyle w:val="ListParagraph"/>
              <w:ind w:left="0"/>
              <w:rPr>
                <w:rFonts w:ascii="Times New Roman" w:hAnsi="Times New Roman" w:cs="Times New Roman"/>
                <w:sz w:val="24"/>
                <w:szCs w:val="24"/>
              </w:rPr>
            </w:pPr>
            <w:r>
              <w:rPr>
                <w:rFonts w:ascii="Times New Roman" w:hAnsi="Times New Roman" w:cs="Times New Roman"/>
                <w:sz w:val="24"/>
                <w:szCs w:val="24"/>
              </w:rPr>
              <w:t>Gross profit                    326,000</w:t>
            </w:r>
          </w:p>
          <w:p w:rsidR="00453D7C" w:rsidRDefault="00453D7C" w:rsidP="00593AF2">
            <w:pPr>
              <w:pStyle w:val="ListParagraph"/>
              <w:ind w:left="0"/>
              <w:rPr>
                <w:rFonts w:ascii="Times New Roman" w:hAnsi="Times New Roman" w:cs="Times New Roman"/>
                <w:sz w:val="24"/>
                <w:szCs w:val="24"/>
              </w:rPr>
            </w:pPr>
            <w:r>
              <w:rPr>
                <w:rFonts w:ascii="Times New Roman" w:hAnsi="Times New Roman" w:cs="Times New Roman"/>
                <w:sz w:val="24"/>
                <w:szCs w:val="24"/>
              </w:rPr>
              <w:t>Discount received             1,200</w:t>
            </w:r>
          </w:p>
          <w:p w:rsidR="00453D7C" w:rsidRDefault="00453D7C" w:rsidP="00593AF2">
            <w:pPr>
              <w:pStyle w:val="ListParagraph"/>
              <w:ind w:left="0"/>
              <w:rPr>
                <w:rFonts w:ascii="Times New Roman" w:hAnsi="Times New Roman" w:cs="Times New Roman"/>
                <w:sz w:val="24"/>
                <w:szCs w:val="24"/>
              </w:rPr>
            </w:pPr>
          </w:p>
          <w:p w:rsidR="00453D7C" w:rsidRDefault="00453D7C" w:rsidP="00593AF2">
            <w:pPr>
              <w:pStyle w:val="ListParagraph"/>
              <w:ind w:left="0"/>
              <w:rPr>
                <w:rFonts w:ascii="Times New Roman" w:hAnsi="Times New Roman" w:cs="Times New Roman"/>
                <w:sz w:val="24"/>
                <w:szCs w:val="24"/>
              </w:rPr>
            </w:pPr>
          </w:p>
          <w:p w:rsidR="00453D7C" w:rsidRDefault="00453D7C" w:rsidP="00593AF2">
            <w:pPr>
              <w:pStyle w:val="ListParagraph"/>
              <w:ind w:left="0"/>
              <w:rPr>
                <w:rFonts w:ascii="Times New Roman" w:hAnsi="Times New Roman" w:cs="Times New Roman"/>
                <w:sz w:val="24"/>
                <w:szCs w:val="24"/>
              </w:rPr>
            </w:pPr>
          </w:p>
          <w:p w:rsidR="004B59A9" w:rsidRDefault="004B59A9" w:rsidP="00593AF2">
            <w:pPr>
              <w:pStyle w:val="ListParagraph"/>
              <w:ind w:left="0"/>
              <w:rPr>
                <w:rFonts w:ascii="Times New Roman" w:hAnsi="Times New Roman" w:cs="Times New Roman"/>
                <w:sz w:val="24"/>
                <w:szCs w:val="24"/>
              </w:rPr>
            </w:pPr>
          </w:p>
          <w:p w:rsidR="00453D7C" w:rsidRDefault="004B59A9" w:rsidP="00593AF2">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                                              402,000</w:t>
            </w:r>
          </w:p>
          <w:p w:rsidR="00453D7C" w:rsidRDefault="00453D7C" w:rsidP="00593AF2">
            <w:pPr>
              <w:pStyle w:val="ListParagraph"/>
              <w:ind w:left="0"/>
              <w:rPr>
                <w:rFonts w:ascii="Times New Roman" w:hAnsi="Times New Roman" w:cs="Times New Roman"/>
                <w:sz w:val="24"/>
                <w:szCs w:val="24"/>
              </w:rPr>
            </w:pPr>
          </w:p>
          <w:p w:rsidR="00453D7C" w:rsidRDefault="00453D7C" w:rsidP="00593AF2">
            <w:pPr>
              <w:pStyle w:val="ListParagraph"/>
              <w:ind w:left="0"/>
              <w:rPr>
                <w:rFonts w:ascii="Times New Roman" w:hAnsi="Times New Roman" w:cs="Times New Roman"/>
                <w:sz w:val="24"/>
                <w:szCs w:val="24"/>
              </w:rPr>
            </w:pPr>
          </w:p>
          <w:p w:rsidR="00453D7C" w:rsidRDefault="00453D7C" w:rsidP="00593AF2">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                    </w:t>
            </w:r>
          </w:p>
          <w:p w:rsidR="00795E97" w:rsidRDefault="00795E97" w:rsidP="00593AF2">
            <w:pPr>
              <w:pStyle w:val="ListParagraph"/>
              <w:ind w:left="0"/>
              <w:rPr>
                <w:rFonts w:ascii="Times New Roman" w:hAnsi="Times New Roman" w:cs="Times New Roman"/>
                <w:sz w:val="24"/>
                <w:szCs w:val="24"/>
              </w:rPr>
            </w:pPr>
          </w:p>
        </w:tc>
      </w:tr>
    </w:tbl>
    <w:p w:rsidR="009F137E" w:rsidRPr="001F786C" w:rsidRDefault="009F137E" w:rsidP="001F786C">
      <w:pPr>
        <w:rPr>
          <w:rFonts w:ascii="Times New Roman" w:hAnsi="Times New Roman" w:cs="Times New Roman"/>
          <w:b/>
          <w:sz w:val="24"/>
          <w:szCs w:val="24"/>
        </w:rPr>
      </w:pPr>
    </w:p>
    <w:p w:rsidR="009F137E" w:rsidRDefault="009F137E" w:rsidP="0062737B">
      <w:pPr>
        <w:pStyle w:val="ListParagraph"/>
        <w:ind w:left="1080"/>
        <w:jc w:val="center"/>
        <w:rPr>
          <w:rFonts w:ascii="Times New Roman" w:hAnsi="Times New Roman" w:cs="Times New Roman"/>
          <w:b/>
          <w:sz w:val="24"/>
          <w:szCs w:val="24"/>
        </w:rPr>
      </w:pPr>
    </w:p>
    <w:p w:rsidR="009A1C0B" w:rsidRPr="001F786C" w:rsidRDefault="009A1C0B" w:rsidP="0062737B">
      <w:pPr>
        <w:pStyle w:val="ListParagraph"/>
        <w:ind w:left="1080"/>
        <w:jc w:val="center"/>
        <w:rPr>
          <w:rFonts w:ascii="Algerian" w:hAnsi="Algerian" w:cs="Times New Roman"/>
          <w:b/>
          <w:sz w:val="24"/>
          <w:szCs w:val="24"/>
          <w:u w:val="single"/>
        </w:rPr>
      </w:pPr>
      <w:r w:rsidRPr="001F786C">
        <w:rPr>
          <w:rFonts w:ascii="Algerian" w:hAnsi="Algerian" w:cs="Times New Roman"/>
          <w:b/>
          <w:sz w:val="24"/>
          <w:szCs w:val="24"/>
          <w:u w:val="single"/>
        </w:rPr>
        <w:t>CHELULE TRADERS</w:t>
      </w:r>
    </w:p>
    <w:p w:rsidR="009A1C0B" w:rsidRPr="001F786C" w:rsidRDefault="009A1C0B" w:rsidP="0062737B">
      <w:pPr>
        <w:pStyle w:val="ListParagraph"/>
        <w:ind w:left="1080"/>
        <w:jc w:val="center"/>
        <w:rPr>
          <w:rFonts w:ascii="Algerian" w:hAnsi="Algerian" w:cs="Times New Roman"/>
          <w:b/>
          <w:sz w:val="24"/>
          <w:szCs w:val="24"/>
          <w:u w:val="single"/>
        </w:rPr>
      </w:pPr>
      <w:r w:rsidRPr="001F786C">
        <w:rPr>
          <w:rFonts w:ascii="Algerian" w:hAnsi="Algerian" w:cs="Times New Roman"/>
          <w:b/>
          <w:sz w:val="24"/>
          <w:szCs w:val="24"/>
          <w:u w:val="single"/>
        </w:rPr>
        <w:t>BALANCE SHEET</w:t>
      </w:r>
    </w:p>
    <w:p w:rsidR="009A1C0B" w:rsidRPr="001F786C" w:rsidRDefault="009A1C0B" w:rsidP="0062737B">
      <w:pPr>
        <w:pStyle w:val="ListParagraph"/>
        <w:ind w:left="1080"/>
        <w:jc w:val="center"/>
        <w:rPr>
          <w:rFonts w:ascii="Algerian" w:hAnsi="Algerian" w:cs="Times New Roman"/>
          <w:b/>
          <w:sz w:val="24"/>
          <w:szCs w:val="24"/>
          <w:u w:val="single"/>
        </w:rPr>
      </w:pPr>
      <w:r w:rsidRPr="001F786C">
        <w:rPr>
          <w:rFonts w:ascii="Algerian" w:hAnsi="Algerian" w:cs="Times New Roman"/>
          <w:b/>
          <w:sz w:val="24"/>
          <w:szCs w:val="24"/>
          <w:u w:val="single"/>
        </w:rPr>
        <w:t>AS AT 31/12/2019</w:t>
      </w:r>
    </w:p>
    <w:p w:rsidR="00D41165" w:rsidRPr="0062737B" w:rsidRDefault="00D41165" w:rsidP="0062737B">
      <w:pPr>
        <w:pStyle w:val="ListParagraph"/>
        <w:ind w:left="1080"/>
        <w:jc w:val="center"/>
        <w:rPr>
          <w:rFonts w:ascii="Times New Roman" w:hAnsi="Times New Roman" w:cs="Times New Roman"/>
          <w:b/>
          <w:sz w:val="24"/>
          <w:szCs w:val="24"/>
        </w:rPr>
      </w:pPr>
    </w:p>
    <w:tbl>
      <w:tblPr>
        <w:tblStyle w:val="TableGrid"/>
        <w:tblW w:w="0" w:type="auto"/>
        <w:tblInd w:w="1080" w:type="dxa"/>
        <w:tblLook w:val="04A0" w:firstRow="1" w:lastRow="0" w:firstColumn="1" w:lastColumn="0" w:noHBand="0" w:noVBand="1"/>
      </w:tblPr>
      <w:tblGrid>
        <w:gridCol w:w="4078"/>
        <w:gridCol w:w="4084"/>
      </w:tblGrid>
      <w:tr w:rsidR="00A32053" w:rsidTr="00A32053">
        <w:tc>
          <w:tcPr>
            <w:tcW w:w="4621" w:type="dxa"/>
          </w:tcPr>
          <w:p w:rsidR="00A32053" w:rsidRDefault="004E3D8E" w:rsidP="00593AF2">
            <w:pPr>
              <w:pStyle w:val="ListParagraph"/>
              <w:ind w:left="0"/>
              <w:rPr>
                <w:rFonts w:ascii="Times New Roman" w:hAnsi="Times New Roman" w:cs="Times New Roman"/>
                <w:sz w:val="24"/>
                <w:szCs w:val="24"/>
              </w:rPr>
            </w:pPr>
            <w:r w:rsidRPr="003A0F97">
              <w:rPr>
                <w:rFonts w:ascii="Times New Roman" w:hAnsi="Times New Roman" w:cs="Times New Roman"/>
                <w:sz w:val="24"/>
                <w:szCs w:val="24"/>
                <w:u w:val="single"/>
              </w:rPr>
              <w:t xml:space="preserve">Assets  </w:t>
            </w:r>
            <w:r>
              <w:rPr>
                <w:rFonts w:ascii="Times New Roman" w:hAnsi="Times New Roman" w:cs="Times New Roman"/>
                <w:sz w:val="24"/>
                <w:szCs w:val="24"/>
              </w:rPr>
              <w:t xml:space="preserve">                    </w:t>
            </w:r>
            <w:r w:rsidRPr="003A0F97">
              <w:rPr>
                <w:rFonts w:ascii="Times New Roman" w:hAnsi="Times New Roman" w:cs="Times New Roman"/>
                <w:b/>
                <w:sz w:val="24"/>
                <w:szCs w:val="24"/>
              </w:rPr>
              <w:t>Sh</w:t>
            </w:r>
            <w:r>
              <w:rPr>
                <w:rFonts w:ascii="Times New Roman" w:hAnsi="Times New Roman" w:cs="Times New Roman"/>
                <w:sz w:val="24"/>
                <w:szCs w:val="24"/>
              </w:rPr>
              <w:t xml:space="preserve">.               </w:t>
            </w:r>
            <w:proofErr w:type="spellStart"/>
            <w:r w:rsidRPr="003A0F97">
              <w:rPr>
                <w:rFonts w:ascii="Times New Roman" w:hAnsi="Times New Roman" w:cs="Times New Roman"/>
                <w:b/>
                <w:sz w:val="24"/>
                <w:szCs w:val="24"/>
              </w:rPr>
              <w:t>Sh</w:t>
            </w:r>
            <w:proofErr w:type="spellEnd"/>
            <w:r>
              <w:rPr>
                <w:rFonts w:ascii="Times New Roman" w:hAnsi="Times New Roman" w:cs="Times New Roman"/>
                <w:sz w:val="24"/>
                <w:szCs w:val="24"/>
              </w:rPr>
              <w:t xml:space="preserve"> </w:t>
            </w:r>
          </w:p>
          <w:p w:rsidR="004E3D8E" w:rsidRPr="004778B6" w:rsidRDefault="004E3D8E" w:rsidP="00593AF2">
            <w:pPr>
              <w:pStyle w:val="ListParagraph"/>
              <w:ind w:left="0"/>
              <w:rPr>
                <w:rFonts w:ascii="Times New Roman" w:hAnsi="Times New Roman" w:cs="Times New Roman"/>
                <w:sz w:val="24"/>
                <w:szCs w:val="24"/>
                <w:u w:val="single"/>
              </w:rPr>
            </w:pPr>
            <w:r w:rsidRPr="004778B6">
              <w:rPr>
                <w:rFonts w:ascii="Times New Roman" w:hAnsi="Times New Roman" w:cs="Times New Roman"/>
                <w:sz w:val="24"/>
                <w:szCs w:val="24"/>
                <w:u w:val="single"/>
              </w:rPr>
              <w:t xml:space="preserve">Fixed assets  </w:t>
            </w:r>
          </w:p>
          <w:p w:rsidR="004E3D8E" w:rsidRDefault="004E3D8E" w:rsidP="00593AF2">
            <w:pPr>
              <w:pStyle w:val="ListParagraph"/>
              <w:ind w:left="0"/>
              <w:rPr>
                <w:rFonts w:ascii="Times New Roman" w:hAnsi="Times New Roman" w:cs="Times New Roman"/>
                <w:sz w:val="24"/>
                <w:szCs w:val="24"/>
              </w:rPr>
            </w:pPr>
            <w:r>
              <w:rPr>
                <w:rFonts w:ascii="Times New Roman" w:hAnsi="Times New Roman" w:cs="Times New Roman"/>
                <w:sz w:val="24"/>
                <w:szCs w:val="24"/>
              </w:rPr>
              <w:t>Machinery            800,000</w:t>
            </w:r>
          </w:p>
          <w:p w:rsidR="004E3D8E" w:rsidRDefault="004E3D8E" w:rsidP="00593AF2">
            <w:pPr>
              <w:pStyle w:val="ListParagraph"/>
              <w:ind w:left="0"/>
              <w:rPr>
                <w:rFonts w:ascii="Times New Roman" w:hAnsi="Times New Roman" w:cs="Times New Roman"/>
                <w:sz w:val="24"/>
                <w:szCs w:val="24"/>
              </w:rPr>
            </w:pPr>
            <w:r>
              <w:rPr>
                <w:rFonts w:ascii="Times New Roman" w:hAnsi="Times New Roman" w:cs="Times New Roman"/>
                <w:sz w:val="24"/>
                <w:szCs w:val="24"/>
              </w:rPr>
              <w:t>Furniture               150,00         950,000</w:t>
            </w:r>
          </w:p>
          <w:p w:rsidR="004E3D8E" w:rsidRPr="004778B6" w:rsidRDefault="004E3D8E" w:rsidP="00593AF2">
            <w:pPr>
              <w:pStyle w:val="ListParagraph"/>
              <w:ind w:left="0"/>
              <w:rPr>
                <w:rFonts w:ascii="Times New Roman" w:hAnsi="Times New Roman" w:cs="Times New Roman"/>
                <w:sz w:val="24"/>
                <w:szCs w:val="24"/>
                <w:u w:val="single"/>
              </w:rPr>
            </w:pPr>
            <w:r w:rsidRPr="004778B6">
              <w:rPr>
                <w:rFonts w:ascii="Times New Roman" w:hAnsi="Times New Roman" w:cs="Times New Roman"/>
                <w:sz w:val="24"/>
                <w:szCs w:val="24"/>
                <w:u w:val="single"/>
              </w:rPr>
              <w:t>Current assets</w:t>
            </w:r>
          </w:p>
          <w:p w:rsidR="004E3D8E" w:rsidRDefault="004E3D8E" w:rsidP="00593AF2">
            <w:pPr>
              <w:pStyle w:val="ListParagraph"/>
              <w:ind w:left="0"/>
              <w:rPr>
                <w:rFonts w:ascii="Times New Roman" w:hAnsi="Times New Roman" w:cs="Times New Roman"/>
                <w:sz w:val="24"/>
                <w:szCs w:val="24"/>
              </w:rPr>
            </w:pPr>
            <w:r>
              <w:rPr>
                <w:rFonts w:ascii="Times New Roman" w:hAnsi="Times New Roman" w:cs="Times New Roman"/>
                <w:sz w:val="24"/>
                <w:szCs w:val="24"/>
              </w:rPr>
              <w:t>Stock                     15,000</w:t>
            </w:r>
          </w:p>
          <w:p w:rsidR="004E3D8E" w:rsidRDefault="004E3D8E" w:rsidP="00593AF2">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Debtors                  35,000   </w:t>
            </w:r>
          </w:p>
          <w:p w:rsidR="004E3D8E" w:rsidRDefault="004E3D8E" w:rsidP="00593AF2">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Bank                      89,700  </w:t>
            </w:r>
          </w:p>
          <w:p w:rsidR="004E3D8E" w:rsidRDefault="004E3D8E" w:rsidP="00593AF2">
            <w:pPr>
              <w:pStyle w:val="ListParagraph"/>
              <w:ind w:left="0"/>
              <w:rPr>
                <w:rFonts w:ascii="Times New Roman" w:hAnsi="Times New Roman" w:cs="Times New Roman"/>
                <w:sz w:val="24"/>
                <w:szCs w:val="24"/>
              </w:rPr>
            </w:pPr>
            <w:r>
              <w:rPr>
                <w:rFonts w:ascii="Times New Roman" w:hAnsi="Times New Roman" w:cs="Times New Roman"/>
                <w:sz w:val="24"/>
                <w:szCs w:val="24"/>
              </w:rPr>
              <w:t>Cash in hand         74,000          213,700</w:t>
            </w:r>
          </w:p>
          <w:p w:rsidR="00E66707" w:rsidRDefault="004E3D8E" w:rsidP="00593AF2">
            <w:pPr>
              <w:pStyle w:val="ListParagraph"/>
              <w:ind w:left="0"/>
              <w:rPr>
                <w:rFonts w:ascii="Times New Roman" w:hAnsi="Times New Roman" w:cs="Times New Roman"/>
                <w:sz w:val="24"/>
                <w:szCs w:val="24"/>
                <w:u w:val="single"/>
              </w:rPr>
            </w:pPr>
            <w:r>
              <w:rPr>
                <w:rFonts w:ascii="Times New Roman" w:hAnsi="Times New Roman" w:cs="Times New Roman"/>
                <w:sz w:val="24"/>
                <w:szCs w:val="24"/>
              </w:rPr>
              <w:t xml:space="preserve">                                                </w:t>
            </w:r>
            <w:r w:rsidRPr="000140D4">
              <w:rPr>
                <w:rFonts w:ascii="Times New Roman" w:hAnsi="Times New Roman" w:cs="Times New Roman"/>
                <w:sz w:val="24"/>
                <w:szCs w:val="24"/>
                <w:u w:val="single"/>
              </w:rPr>
              <w:t xml:space="preserve">1,163,700 </w:t>
            </w:r>
          </w:p>
          <w:p w:rsidR="00E66707" w:rsidRDefault="00E66707" w:rsidP="00593AF2">
            <w:pPr>
              <w:pStyle w:val="ListParagraph"/>
              <w:ind w:left="0"/>
              <w:rPr>
                <w:rFonts w:ascii="Times New Roman" w:hAnsi="Times New Roman" w:cs="Times New Roman"/>
                <w:sz w:val="24"/>
                <w:szCs w:val="24"/>
                <w:u w:val="single"/>
              </w:rPr>
            </w:pPr>
          </w:p>
          <w:p w:rsidR="004E3D8E" w:rsidRPr="00E66707" w:rsidRDefault="00E66707" w:rsidP="00593AF2">
            <w:pPr>
              <w:pStyle w:val="ListParagraph"/>
              <w:ind w:left="0"/>
              <w:rPr>
                <w:rFonts w:ascii="Times New Roman" w:hAnsi="Times New Roman" w:cs="Times New Roman"/>
                <w:i/>
                <w:sz w:val="24"/>
                <w:szCs w:val="24"/>
                <w:u w:val="single"/>
              </w:rPr>
            </w:pPr>
            <w:r w:rsidRPr="00E66707">
              <w:rPr>
                <w:rFonts w:ascii="Times New Roman" w:hAnsi="Times New Roman" w:cs="Times New Roman"/>
                <w:i/>
                <w:sz w:val="24"/>
                <w:szCs w:val="24"/>
                <w:u w:val="single"/>
              </w:rPr>
              <w:t>½ x 10   =  05 marks</w:t>
            </w:r>
            <w:r w:rsidR="004E3D8E" w:rsidRPr="00E66707">
              <w:rPr>
                <w:rFonts w:ascii="Times New Roman" w:hAnsi="Times New Roman" w:cs="Times New Roman"/>
                <w:i/>
                <w:sz w:val="24"/>
                <w:szCs w:val="24"/>
                <w:u w:val="single"/>
              </w:rPr>
              <w:t xml:space="preserve">        </w:t>
            </w:r>
          </w:p>
        </w:tc>
        <w:tc>
          <w:tcPr>
            <w:tcW w:w="4621" w:type="dxa"/>
          </w:tcPr>
          <w:p w:rsidR="00A32053" w:rsidRPr="00E30F9D" w:rsidRDefault="004E3D8E" w:rsidP="00593AF2">
            <w:pPr>
              <w:pStyle w:val="ListParagraph"/>
              <w:ind w:left="0"/>
              <w:rPr>
                <w:rFonts w:ascii="Times New Roman" w:hAnsi="Times New Roman" w:cs="Times New Roman"/>
                <w:b/>
                <w:sz w:val="24"/>
                <w:szCs w:val="24"/>
              </w:rPr>
            </w:pPr>
            <w:r>
              <w:rPr>
                <w:rFonts w:ascii="Times New Roman" w:hAnsi="Times New Roman" w:cs="Times New Roman"/>
                <w:sz w:val="24"/>
                <w:szCs w:val="24"/>
              </w:rPr>
              <w:t xml:space="preserve">Capital + liabilities   </w:t>
            </w:r>
            <w:proofErr w:type="spellStart"/>
            <w:r w:rsidRPr="00E30F9D">
              <w:rPr>
                <w:rFonts w:ascii="Times New Roman" w:hAnsi="Times New Roman" w:cs="Times New Roman"/>
                <w:b/>
                <w:sz w:val="24"/>
                <w:szCs w:val="24"/>
              </w:rPr>
              <w:t>Sh</w:t>
            </w:r>
            <w:proofErr w:type="spellEnd"/>
            <w:r w:rsidRPr="00E30F9D">
              <w:rPr>
                <w:rFonts w:ascii="Times New Roman" w:hAnsi="Times New Roman" w:cs="Times New Roman"/>
                <w:b/>
                <w:sz w:val="24"/>
                <w:szCs w:val="24"/>
              </w:rPr>
              <w:t xml:space="preserve">            </w:t>
            </w:r>
            <w:proofErr w:type="spellStart"/>
            <w:r w:rsidRPr="00E30F9D">
              <w:rPr>
                <w:rFonts w:ascii="Times New Roman" w:hAnsi="Times New Roman" w:cs="Times New Roman"/>
                <w:b/>
                <w:sz w:val="24"/>
                <w:szCs w:val="24"/>
              </w:rPr>
              <w:t>Sh</w:t>
            </w:r>
            <w:proofErr w:type="spellEnd"/>
          </w:p>
          <w:p w:rsidR="004E3D8E" w:rsidRDefault="004E3D8E" w:rsidP="00593AF2">
            <w:pPr>
              <w:pStyle w:val="ListParagraph"/>
              <w:ind w:left="0"/>
              <w:rPr>
                <w:rFonts w:ascii="Times New Roman" w:hAnsi="Times New Roman" w:cs="Times New Roman"/>
                <w:sz w:val="24"/>
                <w:szCs w:val="24"/>
              </w:rPr>
            </w:pPr>
            <w:r>
              <w:rPr>
                <w:rFonts w:ascii="Times New Roman" w:hAnsi="Times New Roman" w:cs="Times New Roman"/>
                <w:sz w:val="24"/>
                <w:szCs w:val="24"/>
              </w:rPr>
              <w:t>Capital                      626,000</w:t>
            </w:r>
          </w:p>
          <w:p w:rsidR="004E3D8E" w:rsidRDefault="004E3D8E" w:rsidP="00593AF2">
            <w:pPr>
              <w:pStyle w:val="ListParagraph"/>
              <w:ind w:left="0"/>
              <w:rPr>
                <w:rFonts w:ascii="Times New Roman" w:hAnsi="Times New Roman" w:cs="Times New Roman"/>
                <w:sz w:val="24"/>
                <w:szCs w:val="24"/>
              </w:rPr>
            </w:pPr>
            <w:r>
              <w:rPr>
                <w:rFonts w:ascii="Times New Roman" w:hAnsi="Times New Roman" w:cs="Times New Roman"/>
                <w:sz w:val="24"/>
                <w:szCs w:val="24"/>
              </w:rPr>
              <w:t>Add profit               190,7000    826,700</w:t>
            </w:r>
          </w:p>
          <w:p w:rsidR="004E3D8E" w:rsidRPr="004778B6" w:rsidRDefault="004E3D8E" w:rsidP="00593AF2">
            <w:pPr>
              <w:pStyle w:val="ListParagraph"/>
              <w:ind w:left="0"/>
              <w:rPr>
                <w:rFonts w:ascii="Times New Roman" w:hAnsi="Times New Roman" w:cs="Times New Roman"/>
                <w:sz w:val="24"/>
                <w:szCs w:val="24"/>
                <w:u w:val="single"/>
              </w:rPr>
            </w:pPr>
            <w:r w:rsidRPr="004778B6">
              <w:rPr>
                <w:rFonts w:ascii="Times New Roman" w:hAnsi="Times New Roman" w:cs="Times New Roman"/>
                <w:sz w:val="24"/>
                <w:szCs w:val="24"/>
                <w:u w:val="single"/>
              </w:rPr>
              <w:t>Long term liabilities</w:t>
            </w:r>
          </w:p>
          <w:p w:rsidR="004E3D8E" w:rsidRDefault="004E3D8E" w:rsidP="00593AF2">
            <w:pPr>
              <w:pStyle w:val="ListParagraph"/>
              <w:ind w:left="0"/>
              <w:rPr>
                <w:rFonts w:ascii="Times New Roman" w:hAnsi="Times New Roman" w:cs="Times New Roman"/>
                <w:sz w:val="24"/>
                <w:szCs w:val="24"/>
              </w:rPr>
            </w:pPr>
            <w:r>
              <w:rPr>
                <w:rFonts w:ascii="Times New Roman" w:hAnsi="Times New Roman" w:cs="Times New Roman"/>
                <w:sz w:val="24"/>
                <w:szCs w:val="24"/>
              </w:rPr>
              <w:t>N.I.C Bank loan                        320,000</w:t>
            </w:r>
          </w:p>
          <w:p w:rsidR="004E3D8E" w:rsidRPr="004778B6" w:rsidRDefault="004E3D8E" w:rsidP="00593AF2">
            <w:pPr>
              <w:pStyle w:val="ListParagraph"/>
              <w:ind w:left="0"/>
              <w:rPr>
                <w:rFonts w:ascii="Times New Roman" w:hAnsi="Times New Roman" w:cs="Times New Roman"/>
                <w:sz w:val="24"/>
                <w:szCs w:val="24"/>
                <w:u w:val="single"/>
              </w:rPr>
            </w:pPr>
            <w:r w:rsidRPr="004778B6">
              <w:rPr>
                <w:rFonts w:ascii="Times New Roman" w:hAnsi="Times New Roman" w:cs="Times New Roman"/>
                <w:sz w:val="24"/>
                <w:szCs w:val="24"/>
                <w:u w:val="single"/>
              </w:rPr>
              <w:t>Current liabilities</w:t>
            </w:r>
          </w:p>
          <w:p w:rsidR="004E3D8E" w:rsidRDefault="004E3D8E" w:rsidP="00593AF2">
            <w:pPr>
              <w:pStyle w:val="ListParagraph"/>
              <w:ind w:left="0"/>
              <w:rPr>
                <w:rFonts w:ascii="Times New Roman" w:hAnsi="Times New Roman" w:cs="Times New Roman"/>
                <w:sz w:val="24"/>
                <w:szCs w:val="24"/>
              </w:rPr>
            </w:pPr>
            <w:r>
              <w:rPr>
                <w:rFonts w:ascii="Times New Roman" w:hAnsi="Times New Roman" w:cs="Times New Roman"/>
                <w:sz w:val="24"/>
                <w:szCs w:val="24"/>
              </w:rPr>
              <w:t>Creditors                                    17,000</w:t>
            </w:r>
          </w:p>
          <w:p w:rsidR="000140D4" w:rsidRDefault="000140D4" w:rsidP="00593AF2">
            <w:pPr>
              <w:pStyle w:val="ListParagraph"/>
              <w:ind w:left="0"/>
              <w:rPr>
                <w:rFonts w:ascii="Times New Roman" w:hAnsi="Times New Roman" w:cs="Times New Roman"/>
                <w:sz w:val="24"/>
                <w:szCs w:val="24"/>
              </w:rPr>
            </w:pPr>
          </w:p>
          <w:p w:rsidR="000140D4" w:rsidRDefault="000140D4" w:rsidP="00593AF2">
            <w:pPr>
              <w:pStyle w:val="ListParagraph"/>
              <w:ind w:left="0"/>
              <w:rPr>
                <w:rFonts w:ascii="Times New Roman" w:hAnsi="Times New Roman" w:cs="Times New Roman"/>
                <w:sz w:val="24"/>
                <w:szCs w:val="24"/>
              </w:rPr>
            </w:pPr>
          </w:p>
          <w:p w:rsidR="004E3D8E" w:rsidRDefault="004E3D8E" w:rsidP="00593AF2">
            <w:pPr>
              <w:pStyle w:val="ListParagraph"/>
              <w:ind w:left="0"/>
              <w:rPr>
                <w:rFonts w:ascii="Times New Roman" w:hAnsi="Times New Roman" w:cs="Times New Roman"/>
                <w:sz w:val="24"/>
                <w:szCs w:val="24"/>
                <w:u w:val="single"/>
              </w:rPr>
            </w:pPr>
            <w:r w:rsidRPr="000140D4">
              <w:rPr>
                <w:rFonts w:ascii="Times New Roman" w:hAnsi="Times New Roman" w:cs="Times New Roman"/>
                <w:sz w:val="24"/>
                <w:szCs w:val="24"/>
              </w:rPr>
              <w:t xml:space="preserve">                                             </w:t>
            </w:r>
            <w:r w:rsidRPr="000140D4">
              <w:rPr>
                <w:rFonts w:ascii="Times New Roman" w:hAnsi="Times New Roman" w:cs="Times New Roman"/>
                <w:sz w:val="24"/>
                <w:szCs w:val="24"/>
                <w:u w:val="single"/>
              </w:rPr>
              <w:t>1,163,7000</w:t>
            </w:r>
          </w:p>
          <w:p w:rsidR="00E66707" w:rsidRDefault="00E66707" w:rsidP="00593AF2">
            <w:pPr>
              <w:pStyle w:val="ListParagraph"/>
              <w:ind w:left="0"/>
              <w:rPr>
                <w:rFonts w:ascii="Times New Roman" w:hAnsi="Times New Roman" w:cs="Times New Roman"/>
                <w:sz w:val="24"/>
                <w:szCs w:val="24"/>
                <w:u w:val="single"/>
              </w:rPr>
            </w:pPr>
          </w:p>
          <w:p w:rsidR="00E66707" w:rsidRPr="000140D4" w:rsidRDefault="00E66707" w:rsidP="00593AF2">
            <w:pPr>
              <w:pStyle w:val="ListParagraph"/>
              <w:ind w:left="0"/>
              <w:rPr>
                <w:rFonts w:ascii="Times New Roman" w:hAnsi="Times New Roman" w:cs="Times New Roman"/>
                <w:sz w:val="24"/>
                <w:szCs w:val="24"/>
                <w:u w:val="single"/>
              </w:rPr>
            </w:pPr>
          </w:p>
        </w:tc>
      </w:tr>
    </w:tbl>
    <w:p w:rsidR="001F786C" w:rsidRDefault="001F786C" w:rsidP="001F786C">
      <w:pPr>
        <w:pStyle w:val="ListParagraph"/>
        <w:rPr>
          <w:rFonts w:ascii="Times New Roman" w:hAnsi="Times New Roman" w:cs="Times New Roman"/>
          <w:sz w:val="24"/>
          <w:szCs w:val="24"/>
        </w:rPr>
      </w:pPr>
    </w:p>
    <w:p w:rsidR="001F786C" w:rsidRDefault="001F786C" w:rsidP="001F786C">
      <w:pPr>
        <w:pStyle w:val="ListParagraph"/>
        <w:rPr>
          <w:rFonts w:ascii="Times New Roman" w:hAnsi="Times New Roman" w:cs="Times New Roman"/>
          <w:sz w:val="24"/>
          <w:szCs w:val="24"/>
        </w:rPr>
      </w:pPr>
    </w:p>
    <w:p w:rsidR="001F786C" w:rsidRDefault="001F786C" w:rsidP="001F786C">
      <w:pPr>
        <w:pStyle w:val="ListParagraph"/>
        <w:rPr>
          <w:rFonts w:ascii="Times New Roman" w:hAnsi="Times New Roman" w:cs="Times New Roman"/>
          <w:sz w:val="24"/>
          <w:szCs w:val="24"/>
        </w:rPr>
      </w:pPr>
    </w:p>
    <w:p w:rsidR="001F786C" w:rsidRDefault="001F786C" w:rsidP="001F786C">
      <w:pPr>
        <w:pStyle w:val="ListParagraph"/>
        <w:rPr>
          <w:rFonts w:ascii="Times New Roman" w:hAnsi="Times New Roman" w:cs="Times New Roman"/>
          <w:sz w:val="24"/>
          <w:szCs w:val="24"/>
        </w:rPr>
      </w:pPr>
    </w:p>
    <w:p w:rsidR="001F786C" w:rsidRDefault="001F786C" w:rsidP="001F786C">
      <w:pPr>
        <w:pStyle w:val="ListParagraph"/>
        <w:rPr>
          <w:rFonts w:ascii="Times New Roman" w:hAnsi="Times New Roman" w:cs="Times New Roman"/>
          <w:sz w:val="24"/>
          <w:szCs w:val="24"/>
        </w:rPr>
      </w:pPr>
    </w:p>
    <w:p w:rsidR="001F786C" w:rsidRDefault="001F786C" w:rsidP="001F786C">
      <w:pPr>
        <w:pStyle w:val="ListParagraph"/>
        <w:rPr>
          <w:rFonts w:ascii="Times New Roman" w:hAnsi="Times New Roman" w:cs="Times New Roman"/>
          <w:sz w:val="24"/>
          <w:szCs w:val="24"/>
        </w:rPr>
      </w:pPr>
    </w:p>
    <w:p w:rsidR="001F786C" w:rsidRDefault="001F786C" w:rsidP="001F786C">
      <w:pPr>
        <w:pStyle w:val="ListParagraph"/>
        <w:rPr>
          <w:rFonts w:ascii="Times New Roman" w:hAnsi="Times New Roman" w:cs="Times New Roman"/>
          <w:sz w:val="24"/>
          <w:szCs w:val="24"/>
        </w:rPr>
      </w:pPr>
    </w:p>
    <w:p w:rsidR="001F786C" w:rsidRDefault="001F786C" w:rsidP="001F786C">
      <w:pPr>
        <w:pStyle w:val="ListParagraph"/>
        <w:rPr>
          <w:rFonts w:ascii="Times New Roman" w:hAnsi="Times New Roman" w:cs="Times New Roman"/>
          <w:sz w:val="24"/>
          <w:szCs w:val="24"/>
        </w:rPr>
      </w:pPr>
    </w:p>
    <w:p w:rsidR="009A1C0B" w:rsidRDefault="002E6E56" w:rsidP="004E58F1">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b)  </w:t>
      </w:r>
      <w:r w:rsidRPr="001F794F">
        <w:rPr>
          <w:rFonts w:ascii="Times New Roman" w:hAnsi="Times New Roman" w:cs="Times New Roman"/>
          <w:b/>
          <w:sz w:val="24"/>
          <w:szCs w:val="24"/>
          <w:u w:val="single"/>
        </w:rPr>
        <w:t>Principles of public expenditure</w:t>
      </w:r>
    </w:p>
    <w:p w:rsidR="00D54FD7" w:rsidRPr="001F794F" w:rsidRDefault="00C9711E" w:rsidP="004E58F1">
      <w:pPr>
        <w:pStyle w:val="ListParagraph"/>
        <w:numPr>
          <w:ilvl w:val="0"/>
          <w:numId w:val="11"/>
        </w:numPr>
        <w:rPr>
          <w:rFonts w:ascii="Times New Roman" w:hAnsi="Times New Roman" w:cs="Times New Roman"/>
          <w:b/>
          <w:sz w:val="24"/>
          <w:szCs w:val="24"/>
        </w:rPr>
      </w:pPr>
      <w:proofErr w:type="gramStart"/>
      <w:r w:rsidRPr="009F137E">
        <w:rPr>
          <w:rFonts w:ascii="Times New Roman" w:hAnsi="Times New Roman" w:cs="Times New Roman"/>
          <w:b/>
          <w:sz w:val="24"/>
          <w:szCs w:val="24"/>
        </w:rPr>
        <w:t>principle</w:t>
      </w:r>
      <w:proofErr w:type="gramEnd"/>
      <w:r w:rsidRPr="009F137E">
        <w:rPr>
          <w:rFonts w:ascii="Times New Roman" w:hAnsi="Times New Roman" w:cs="Times New Roman"/>
          <w:b/>
          <w:sz w:val="24"/>
          <w:szCs w:val="24"/>
        </w:rPr>
        <w:t xml:space="preserve"> of maximum social benefit</w:t>
      </w:r>
      <w:r w:rsidR="001F794F">
        <w:rPr>
          <w:rFonts w:ascii="Times New Roman" w:hAnsi="Times New Roman" w:cs="Times New Roman"/>
          <w:b/>
          <w:sz w:val="24"/>
          <w:szCs w:val="24"/>
        </w:rPr>
        <w:t xml:space="preserve">. </w:t>
      </w:r>
      <w:r w:rsidRPr="001F794F">
        <w:rPr>
          <w:rFonts w:ascii="Times New Roman" w:hAnsi="Times New Roman" w:cs="Times New Roman"/>
          <w:sz w:val="24"/>
          <w:szCs w:val="24"/>
        </w:rPr>
        <w:t>Any expenditure by the county should ensure that majority of the population will benefit out of any spending in development projects</w:t>
      </w:r>
      <w:r w:rsidR="00D54FD7" w:rsidRPr="001F794F">
        <w:rPr>
          <w:rFonts w:ascii="Times New Roman" w:hAnsi="Times New Roman" w:cs="Times New Roman"/>
          <w:sz w:val="24"/>
          <w:szCs w:val="24"/>
        </w:rPr>
        <w:t>.</w:t>
      </w:r>
    </w:p>
    <w:p w:rsidR="00C9711E" w:rsidRPr="001F794F" w:rsidRDefault="00D54FD7" w:rsidP="004E58F1">
      <w:pPr>
        <w:pStyle w:val="ListParagraph"/>
        <w:numPr>
          <w:ilvl w:val="0"/>
          <w:numId w:val="11"/>
        </w:numPr>
        <w:rPr>
          <w:rFonts w:ascii="Times New Roman" w:hAnsi="Times New Roman" w:cs="Times New Roman"/>
          <w:b/>
          <w:sz w:val="24"/>
          <w:szCs w:val="24"/>
        </w:rPr>
      </w:pPr>
      <w:r w:rsidRPr="009F137E">
        <w:rPr>
          <w:rFonts w:ascii="Times New Roman" w:hAnsi="Times New Roman" w:cs="Times New Roman"/>
          <w:b/>
          <w:sz w:val="24"/>
          <w:szCs w:val="24"/>
        </w:rPr>
        <w:t>Sanctions</w:t>
      </w:r>
      <w:r w:rsidR="001F794F">
        <w:rPr>
          <w:rFonts w:ascii="Times New Roman" w:hAnsi="Times New Roman" w:cs="Times New Roman"/>
          <w:b/>
          <w:sz w:val="24"/>
          <w:szCs w:val="24"/>
        </w:rPr>
        <w:t xml:space="preserve">. </w:t>
      </w:r>
      <w:r w:rsidRPr="001F794F">
        <w:rPr>
          <w:rFonts w:ascii="Times New Roman" w:hAnsi="Times New Roman" w:cs="Times New Roman"/>
          <w:sz w:val="24"/>
          <w:szCs w:val="24"/>
        </w:rPr>
        <w:t xml:space="preserve">The principle requires approval of any expenditure by the relevant authority </w:t>
      </w:r>
      <w:proofErr w:type="spellStart"/>
      <w:r w:rsidRPr="001F794F">
        <w:rPr>
          <w:rFonts w:ascii="Times New Roman" w:hAnsi="Times New Roman" w:cs="Times New Roman"/>
          <w:sz w:val="24"/>
          <w:szCs w:val="24"/>
        </w:rPr>
        <w:t>e.g</w:t>
      </w:r>
      <w:proofErr w:type="spellEnd"/>
      <w:r w:rsidRPr="001F794F">
        <w:rPr>
          <w:rFonts w:ascii="Times New Roman" w:hAnsi="Times New Roman" w:cs="Times New Roman"/>
          <w:sz w:val="24"/>
          <w:szCs w:val="24"/>
        </w:rPr>
        <w:t xml:space="preserve"> county assembly approvals</w:t>
      </w:r>
      <w:r w:rsidR="005414B7" w:rsidRPr="001F794F">
        <w:rPr>
          <w:rFonts w:ascii="Times New Roman" w:hAnsi="Times New Roman" w:cs="Times New Roman"/>
          <w:sz w:val="24"/>
          <w:szCs w:val="24"/>
        </w:rPr>
        <w:t>.</w:t>
      </w:r>
    </w:p>
    <w:p w:rsidR="009F137E" w:rsidRPr="001F794F" w:rsidRDefault="005414B7" w:rsidP="004E58F1">
      <w:pPr>
        <w:pStyle w:val="ListParagraph"/>
        <w:numPr>
          <w:ilvl w:val="0"/>
          <w:numId w:val="11"/>
        </w:numPr>
        <w:rPr>
          <w:rFonts w:ascii="Times New Roman" w:hAnsi="Times New Roman" w:cs="Times New Roman"/>
          <w:b/>
          <w:sz w:val="24"/>
          <w:szCs w:val="24"/>
        </w:rPr>
      </w:pPr>
      <w:r w:rsidRPr="009F137E">
        <w:rPr>
          <w:rFonts w:ascii="Times New Roman" w:hAnsi="Times New Roman" w:cs="Times New Roman"/>
          <w:b/>
          <w:sz w:val="24"/>
          <w:szCs w:val="24"/>
        </w:rPr>
        <w:t xml:space="preserve">Proper financial management </w:t>
      </w:r>
      <w:r w:rsidR="001F794F">
        <w:rPr>
          <w:rFonts w:ascii="Times New Roman" w:hAnsi="Times New Roman" w:cs="Times New Roman"/>
          <w:b/>
          <w:sz w:val="24"/>
          <w:szCs w:val="24"/>
        </w:rPr>
        <w:t>.</w:t>
      </w:r>
      <w:r w:rsidR="00F02BA4" w:rsidRPr="001F794F">
        <w:rPr>
          <w:rFonts w:ascii="Times New Roman" w:hAnsi="Times New Roman" w:cs="Times New Roman"/>
          <w:sz w:val="24"/>
          <w:szCs w:val="24"/>
        </w:rPr>
        <w:t xml:space="preserve">County funds should be well managed.  This should be </w:t>
      </w:r>
      <w:r w:rsidR="00CC1D4A" w:rsidRPr="001F794F">
        <w:rPr>
          <w:rFonts w:ascii="Times New Roman" w:hAnsi="Times New Roman" w:cs="Times New Roman"/>
          <w:sz w:val="24"/>
          <w:szCs w:val="24"/>
        </w:rPr>
        <w:t>facilitated by proper financial recording</w:t>
      </w:r>
      <w:r w:rsidR="003F0E14" w:rsidRPr="001F794F">
        <w:rPr>
          <w:rFonts w:ascii="Times New Roman" w:hAnsi="Times New Roman" w:cs="Times New Roman"/>
          <w:sz w:val="24"/>
          <w:szCs w:val="24"/>
        </w:rPr>
        <w:t>.</w:t>
      </w:r>
    </w:p>
    <w:p w:rsidR="009F137E" w:rsidRPr="001F794F" w:rsidRDefault="003F0E14" w:rsidP="004E58F1">
      <w:pPr>
        <w:pStyle w:val="ListParagraph"/>
        <w:numPr>
          <w:ilvl w:val="0"/>
          <w:numId w:val="11"/>
        </w:numPr>
        <w:rPr>
          <w:rFonts w:ascii="Times New Roman" w:hAnsi="Times New Roman" w:cs="Times New Roman"/>
          <w:b/>
          <w:sz w:val="24"/>
          <w:szCs w:val="24"/>
        </w:rPr>
      </w:pPr>
      <w:r w:rsidRPr="009F137E">
        <w:rPr>
          <w:rFonts w:ascii="Times New Roman" w:hAnsi="Times New Roman" w:cs="Times New Roman"/>
          <w:b/>
          <w:sz w:val="24"/>
          <w:szCs w:val="24"/>
        </w:rPr>
        <w:t>Economy</w:t>
      </w:r>
      <w:r w:rsidR="001F794F">
        <w:rPr>
          <w:rFonts w:ascii="Times New Roman" w:hAnsi="Times New Roman" w:cs="Times New Roman"/>
          <w:b/>
          <w:sz w:val="24"/>
          <w:szCs w:val="24"/>
        </w:rPr>
        <w:t xml:space="preserve">. </w:t>
      </w:r>
      <w:r w:rsidRPr="001F794F">
        <w:rPr>
          <w:rFonts w:ascii="Times New Roman" w:hAnsi="Times New Roman" w:cs="Times New Roman"/>
          <w:sz w:val="24"/>
          <w:szCs w:val="24"/>
        </w:rPr>
        <w:t>Any expenditure by the country government should minimize wastage at all costs.</w:t>
      </w:r>
    </w:p>
    <w:p w:rsidR="001F794F" w:rsidRDefault="001F794F" w:rsidP="004E58F1">
      <w:pPr>
        <w:pStyle w:val="ListParagraph"/>
        <w:numPr>
          <w:ilvl w:val="0"/>
          <w:numId w:val="11"/>
        </w:numPr>
        <w:rPr>
          <w:rFonts w:ascii="Times New Roman" w:hAnsi="Times New Roman" w:cs="Times New Roman"/>
          <w:bCs/>
          <w:sz w:val="24"/>
          <w:szCs w:val="24"/>
          <w:lang w:val="en"/>
        </w:rPr>
      </w:pPr>
      <w:r w:rsidRPr="001F794F">
        <w:rPr>
          <w:rFonts w:ascii="Times New Roman" w:hAnsi="Times New Roman" w:cs="Times New Roman"/>
          <w:b/>
          <w:bCs/>
          <w:i/>
          <w:iCs/>
          <w:sz w:val="24"/>
          <w:szCs w:val="24"/>
          <w:lang w:val="en"/>
        </w:rPr>
        <w:t>Flexibility /elasticity-</w:t>
      </w:r>
      <w:r w:rsidRPr="001F794F">
        <w:rPr>
          <w:rFonts w:ascii="Times New Roman" w:hAnsi="Times New Roman" w:cs="Times New Roman"/>
          <w:bCs/>
          <w:sz w:val="24"/>
          <w:szCs w:val="24"/>
          <w:lang w:val="en"/>
        </w:rPr>
        <w:t>The policy on public expenditure should be flexible enough to meet prevailing economic situations i.e. it should be possible to increase or decrease the expenditure on projects depending on the prevailing circumstances e.g. during drought, it should be possible to spend on famine relief.</w:t>
      </w:r>
    </w:p>
    <w:p w:rsidR="001F794F" w:rsidRPr="001F794F" w:rsidRDefault="001F794F" w:rsidP="004E58F1">
      <w:pPr>
        <w:pStyle w:val="ListParagraph"/>
        <w:numPr>
          <w:ilvl w:val="0"/>
          <w:numId w:val="11"/>
        </w:numPr>
        <w:rPr>
          <w:rFonts w:ascii="Times New Roman" w:hAnsi="Times New Roman" w:cs="Times New Roman"/>
          <w:bCs/>
          <w:sz w:val="24"/>
          <w:szCs w:val="24"/>
          <w:lang w:val="en"/>
        </w:rPr>
      </w:pPr>
      <w:r w:rsidRPr="001F794F">
        <w:rPr>
          <w:rFonts w:ascii="Times New Roman" w:hAnsi="Times New Roman" w:cs="Times New Roman"/>
          <w:b/>
          <w:bCs/>
          <w:sz w:val="24"/>
          <w:szCs w:val="24"/>
          <w:lang w:val="en"/>
        </w:rPr>
        <w:t>Productivity-</w:t>
      </w:r>
      <w:r w:rsidRPr="001F794F">
        <w:rPr>
          <w:rFonts w:ascii="Times New Roman" w:hAnsi="Times New Roman" w:cs="Times New Roman"/>
          <w:bCs/>
          <w:sz w:val="24"/>
          <w:szCs w:val="24"/>
          <w:lang w:val="en"/>
        </w:rPr>
        <w:t>The biggest proportion of public expenditure should be spent on development projects and less on non-development projects.</w:t>
      </w:r>
    </w:p>
    <w:p w:rsidR="001F794F" w:rsidRPr="001F794F" w:rsidRDefault="001F794F" w:rsidP="004E58F1">
      <w:pPr>
        <w:pStyle w:val="ListParagraph"/>
        <w:numPr>
          <w:ilvl w:val="0"/>
          <w:numId w:val="11"/>
        </w:numPr>
        <w:rPr>
          <w:rFonts w:ascii="Times New Roman" w:hAnsi="Times New Roman" w:cs="Times New Roman"/>
          <w:bCs/>
          <w:sz w:val="24"/>
          <w:szCs w:val="24"/>
          <w:lang w:val="en"/>
        </w:rPr>
      </w:pPr>
      <w:r w:rsidRPr="001F794F">
        <w:rPr>
          <w:rFonts w:ascii="Times New Roman" w:hAnsi="Times New Roman" w:cs="Times New Roman"/>
          <w:b/>
          <w:bCs/>
          <w:sz w:val="24"/>
          <w:szCs w:val="24"/>
          <w:lang w:val="en"/>
        </w:rPr>
        <w:t>Equity</w:t>
      </w:r>
      <w:r w:rsidRPr="001F794F">
        <w:rPr>
          <w:rFonts w:ascii="Times New Roman" w:hAnsi="Times New Roman" w:cs="Times New Roman"/>
          <w:bCs/>
          <w:sz w:val="24"/>
          <w:szCs w:val="24"/>
          <w:lang w:val="en"/>
        </w:rPr>
        <w:t>-Government expenditure should be distributed equitably to all sectors of the economy in order to reduce income and wealth inequalities.</w:t>
      </w:r>
    </w:p>
    <w:p w:rsidR="001F786C" w:rsidRDefault="001F794F" w:rsidP="004E58F1">
      <w:pPr>
        <w:pStyle w:val="ListParagraph"/>
        <w:numPr>
          <w:ilvl w:val="0"/>
          <w:numId w:val="11"/>
        </w:numPr>
        <w:rPr>
          <w:rFonts w:ascii="Times New Roman" w:hAnsi="Times New Roman" w:cs="Times New Roman"/>
          <w:bCs/>
          <w:sz w:val="24"/>
          <w:szCs w:val="24"/>
          <w:lang w:val="en"/>
        </w:rPr>
      </w:pPr>
      <w:r w:rsidRPr="001F794F">
        <w:rPr>
          <w:rFonts w:ascii="Times New Roman" w:hAnsi="Times New Roman" w:cs="Times New Roman"/>
          <w:b/>
          <w:bCs/>
          <w:sz w:val="24"/>
          <w:szCs w:val="24"/>
          <w:lang w:val="en"/>
        </w:rPr>
        <w:t>Surplus</w:t>
      </w:r>
      <w:r w:rsidRPr="001F794F">
        <w:rPr>
          <w:rFonts w:ascii="Times New Roman" w:hAnsi="Times New Roman" w:cs="Times New Roman"/>
          <w:bCs/>
          <w:sz w:val="24"/>
          <w:szCs w:val="24"/>
          <w:lang w:val="en"/>
        </w:rPr>
        <w:t>-Surplus revenue collected should be saved for emergencies or for when collection of revenue is below projections.</w:t>
      </w:r>
    </w:p>
    <w:p w:rsidR="001F786C" w:rsidRPr="001F786C" w:rsidRDefault="001F786C" w:rsidP="001F786C">
      <w:pPr>
        <w:pStyle w:val="ListParagraph"/>
        <w:rPr>
          <w:rFonts w:ascii="Times New Roman" w:hAnsi="Times New Roman" w:cs="Times New Roman"/>
          <w:bCs/>
          <w:sz w:val="24"/>
          <w:szCs w:val="24"/>
          <w:lang w:val="en"/>
        </w:rPr>
      </w:pPr>
    </w:p>
    <w:p w:rsidR="00C46A29" w:rsidRPr="003838F1" w:rsidRDefault="00C46A29" w:rsidP="004E58F1">
      <w:pPr>
        <w:pStyle w:val="ListParagraph"/>
        <w:numPr>
          <w:ilvl w:val="0"/>
          <w:numId w:val="7"/>
        </w:numPr>
        <w:rPr>
          <w:rFonts w:ascii="Times New Roman" w:hAnsi="Times New Roman" w:cs="Times New Roman"/>
          <w:b/>
          <w:sz w:val="24"/>
          <w:szCs w:val="24"/>
        </w:rPr>
      </w:pPr>
      <w:r w:rsidRPr="003838F1">
        <w:rPr>
          <w:rFonts w:ascii="Times New Roman" w:hAnsi="Times New Roman" w:cs="Times New Roman"/>
          <w:b/>
          <w:sz w:val="24"/>
          <w:szCs w:val="24"/>
        </w:rPr>
        <w:t xml:space="preserve">a) </w:t>
      </w:r>
      <w:r w:rsidRPr="001F786C">
        <w:rPr>
          <w:rFonts w:ascii="Times New Roman" w:hAnsi="Times New Roman" w:cs="Times New Roman"/>
          <w:b/>
          <w:sz w:val="24"/>
          <w:szCs w:val="24"/>
          <w:u w:val="single"/>
        </w:rPr>
        <w:t>Features of perfectly competitive product market</w:t>
      </w:r>
    </w:p>
    <w:p w:rsidR="001608C9" w:rsidRDefault="001608C9" w:rsidP="001608C9">
      <w:pPr>
        <w:pStyle w:val="ListParagraph"/>
        <w:rPr>
          <w:rFonts w:ascii="Times New Roman" w:hAnsi="Times New Roman" w:cs="Times New Roman"/>
          <w:sz w:val="24"/>
          <w:szCs w:val="24"/>
        </w:rPr>
      </w:pPr>
    </w:p>
    <w:p w:rsidR="00C46A29" w:rsidRDefault="001608C9" w:rsidP="004E58F1">
      <w:pPr>
        <w:pStyle w:val="ListParagraph"/>
        <w:numPr>
          <w:ilvl w:val="0"/>
          <w:numId w:val="13"/>
        </w:numPr>
        <w:rPr>
          <w:rFonts w:ascii="Times New Roman" w:hAnsi="Times New Roman" w:cs="Times New Roman"/>
          <w:sz w:val="24"/>
          <w:szCs w:val="24"/>
        </w:rPr>
      </w:pPr>
      <w:r w:rsidRPr="009F137E">
        <w:rPr>
          <w:rFonts w:ascii="Times New Roman" w:hAnsi="Times New Roman" w:cs="Times New Roman"/>
          <w:b/>
          <w:sz w:val="24"/>
          <w:szCs w:val="24"/>
        </w:rPr>
        <w:t>T</w:t>
      </w:r>
      <w:r w:rsidR="00C46A29" w:rsidRPr="009F137E">
        <w:rPr>
          <w:rFonts w:ascii="Times New Roman" w:hAnsi="Times New Roman" w:cs="Times New Roman"/>
          <w:b/>
          <w:sz w:val="24"/>
          <w:szCs w:val="24"/>
        </w:rPr>
        <w:t>here is wider knowledge about the market</w:t>
      </w:r>
      <w:r w:rsidR="001F794F">
        <w:rPr>
          <w:rFonts w:ascii="Times New Roman" w:hAnsi="Times New Roman" w:cs="Times New Roman"/>
          <w:sz w:val="24"/>
          <w:szCs w:val="24"/>
        </w:rPr>
        <w:t xml:space="preserve">. </w:t>
      </w:r>
      <w:r w:rsidR="00C46A29">
        <w:rPr>
          <w:rFonts w:ascii="Times New Roman" w:hAnsi="Times New Roman" w:cs="Times New Roman"/>
          <w:sz w:val="24"/>
          <w:szCs w:val="24"/>
        </w:rPr>
        <w:t xml:space="preserve">Consumers in a perfectly competitive </w:t>
      </w:r>
      <w:r w:rsidR="00D93DB6">
        <w:rPr>
          <w:rFonts w:ascii="Times New Roman" w:hAnsi="Times New Roman" w:cs="Times New Roman"/>
          <w:sz w:val="24"/>
          <w:szCs w:val="24"/>
        </w:rPr>
        <w:t>product market have adequate knowledge about price, qualit</w:t>
      </w:r>
      <w:r w:rsidR="001F794F">
        <w:rPr>
          <w:rFonts w:ascii="Times New Roman" w:hAnsi="Times New Roman" w:cs="Times New Roman"/>
          <w:sz w:val="24"/>
          <w:szCs w:val="24"/>
        </w:rPr>
        <w:t xml:space="preserve">y and other market conditions. </w:t>
      </w:r>
      <w:r w:rsidR="00D93DB6">
        <w:rPr>
          <w:rFonts w:ascii="Times New Roman" w:hAnsi="Times New Roman" w:cs="Times New Roman"/>
          <w:sz w:val="24"/>
          <w:szCs w:val="24"/>
        </w:rPr>
        <w:t>This therefore enables them to make a rational decision on the product to buy</w:t>
      </w:r>
    </w:p>
    <w:p w:rsidR="00D93DB6" w:rsidRDefault="00D93DB6" w:rsidP="004E58F1">
      <w:pPr>
        <w:pStyle w:val="ListParagraph"/>
        <w:numPr>
          <w:ilvl w:val="0"/>
          <w:numId w:val="13"/>
        </w:numPr>
        <w:rPr>
          <w:rFonts w:ascii="Times New Roman" w:hAnsi="Times New Roman" w:cs="Times New Roman"/>
          <w:sz w:val="24"/>
          <w:szCs w:val="24"/>
        </w:rPr>
      </w:pPr>
      <w:r w:rsidRPr="009F137E">
        <w:rPr>
          <w:rFonts w:ascii="Times New Roman" w:hAnsi="Times New Roman" w:cs="Times New Roman"/>
          <w:b/>
          <w:sz w:val="24"/>
          <w:szCs w:val="24"/>
        </w:rPr>
        <w:t>The products are homogenous.</w:t>
      </w:r>
      <w:r>
        <w:rPr>
          <w:rFonts w:ascii="Times New Roman" w:hAnsi="Times New Roman" w:cs="Times New Roman"/>
          <w:sz w:val="24"/>
          <w:szCs w:val="24"/>
        </w:rPr>
        <w:t xml:space="preserve"> This implies that the units produced are similar</w:t>
      </w:r>
      <w:r w:rsidR="008E6FC7">
        <w:rPr>
          <w:rFonts w:ascii="Times New Roman" w:hAnsi="Times New Roman" w:cs="Times New Roman"/>
          <w:sz w:val="24"/>
          <w:szCs w:val="24"/>
        </w:rPr>
        <w:t xml:space="preserve"> and therefore buyers have no preference between different units.</w:t>
      </w:r>
    </w:p>
    <w:p w:rsidR="008E6FC7" w:rsidRPr="001F794F" w:rsidRDefault="008E6FC7" w:rsidP="004E58F1">
      <w:pPr>
        <w:pStyle w:val="ListParagraph"/>
        <w:numPr>
          <w:ilvl w:val="0"/>
          <w:numId w:val="13"/>
        </w:numPr>
        <w:rPr>
          <w:rFonts w:ascii="Times New Roman" w:hAnsi="Times New Roman" w:cs="Times New Roman"/>
          <w:b/>
          <w:sz w:val="24"/>
          <w:szCs w:val="24"/>
        </w:rPr>
      </w:pPr>
      <w:r w:rsidRPr="009F137E">
        <w:rPr>
          <w:rFonts w:ascii="Times New Roman" w:hAnsi="Times New Roman" w:cs="Times New Roman"/>
          <w:b/>
          <w:sz w:val="24"/>
          <w:szCs w:val="24"/>
        </w:rPr>
        <w:t>There is no transport cost</w:t>
      </w:r>
      <w:r w:rsidR="001F794F">
        <w:rPr>
          <w:rFonts w:ascii="Times New Roman" w:hAnsi="Times New Roman" w:cs="Times New Roman"/>
          <w:b/>
          <w:sz w:val="24"/>
          <w:szCs w:val="24"/>
        </w:rPr>
        <w:t xml:space="preserve">. </w:t>
      </w:r>
      <w:r w:rsidRPr="001F794F">
        <w:rPr>
          <w:rFonts w:ascii="Times New Roman" w:hAnsi="Times New Roman" w:cs="Times New Roman"/>
          <w:sz w:val="24"/>
          <w:szCs w:val="24"/>
        </w:rPr>
        <w:t xml:space="preserve">This ensures that products are charged the same price </w:t>
      </w:r>
      <w:r w:rsidR="00841A59" w:rsidRPr="001F794F">
        <w:rPr>
          <w:rFonts w:ascii="Times New Roman" w:hAnsi="Times New Roman" w:cs="Times New Roman"/>
          <w:sz w:val="24"/>
          <w:szCs w:val="24"/>
        </w:rPr>
        <w:t>irrespective of the regional di</w:t>
      </w:r>
      <w:r w:rsidRPr="001F794F">
        <w:rPr>
          <w:rFonts w:ascii="Times New Roman" w:hAnsi="Times New Roman" w:cs="Times New Roman"/>
          <w:sz w:val="24"/>
          <w:szCs w:val="24"/>
        </w:rPr>
        <w:t>fference.</w:t>
      </w:r>
    </w:p>
    <w:p w:rsidR="00984C01" w:rsidRPr="001F794F" w:rsidRDefault="00841A59" w:rsidP="004E58F1">
      <w:pPr>
        <w:pStyle w:val="ListParagraph"/>
        <w:numPr>
          <w:ilvl w:val="0"/>
          <w:numId w:val="13"/>
        </w:numPr>
        <w:rPr>
          <w:rFonts w:ascii="Times New Roman" w:hAnsi="Times New Roman" w:cs="Times New Roman"/>
          <w:b/>
          <w:sz w:val="24"/>
          <w:szCs w:val="24"/>
        </w:rPr>
      </w:pPr>
      <w:r w:rsidRPr="009F137E">
        <w:rPr>
          <w:rFonts w:ascii="Times New Roman" w:hAnsi="Times New Roman" w:cs="Times New Roman"/>
          <w:b/>
          <w:sz w:val="24"/>
          <w:szCs w:val="24"/>
        </w:rPr>
        <w:t>Lar</w:t>
      </w:r>
      <w:r w:rsidR="001F794F">
        <w:rPr>
          <w:rFonts w:ascii="Times New Roman" w:hAnsi="Times New Roman" w:cs="Times New Roman"/>
          <w:b/>
          <w:sz w:val="24"/>
          <w:szCs w:val="24"/>
        </w:rPr>
        <w:t xml:space="preserve">ge number of buyers and sellers. </w:t>
      </w:r>
      <w:r w:rsidR="00984C01" w:rsidRPr="001F794F">
        <w:rPr>
          <w:rFonts w:ascii="Times New Roman" w:hAnsi="Times New Roman" w:cs="Times New Roman"/>
          <w:sz w:val="24"/>
          <w:szCs w:val="24"/>
        </w:rPr>
        <w:t>This widens consumer’s choice on where to buy his/her product.  It also ensures that no player in this market structure can influence the market.</w:t>
      </w:r>
    </w:p>
    <w:p w:rsidR="004625E3" w:rsidRPr="001F794F" w:rsidRDefault="004625E3" w:rsidP="004E58F1">
      <w:pPr>
        <w:pStyle w:val="ListParagraph"/>
        <w:numPr>
          <w:ilvl w:val="0"/>
          <w:numId w:val="13"/>
        </w:numPr>
        <w:rPr>
          <w:rFonts w:ascii="Times New Roman" w:hAnsi="Times New Roman" w:cs="Times New Roman"/>
          <w:b/>
          <w:sz w:val="24"/>
          <w:szCs w:val="24"/>
        </w:rPr>
      </w:pPr>
      <w:r w:rsidRPr="009F137E">
        <w:rPr>
          <w:rFonts w:ascii="Times New Roman" w:hAnsi="Times New Roman" w:cs="Times New Roman"/>
          <w:b/>
          <w:sz w:val="24"/>
          <w:szCs w:val="24"/>
        </w:rPr>
        <w:t>Free entry and exit of firms into the market</w:t>
      </w:r>
      <w:r w:rsidR="001F794F">
        <w:rPr>
          <w:rFonts w:ascii="Times New Roman" w:hAnsi="Times New Roman" w:cs="Times New Roman"/>
          <w:b/>
          <w:sz w:val="24"/>
          <w:szCs w:val="24"/>
        </w:rPr>
        <w:t xml:space="preserve">. </w:t>
      </w:r>
      <w:r w:rsidRPr="001F794F">
        <w:rPr>
          <w:rFonts w:ascii="Times New Roman" w:hAnsi="Times New Roman" w:cs="Times New Roman"/>
          <w:sz w:val="24"/>
          <w:szCs w:val="24"/>
        </w:rPr>
        <w:t>This ensures that all firms are given equal opportunities to trade</w:t>
      </w:r>
    </w:p>
    <w:p w:rsidR="004625E3" w:rsidRPr="001F794F" w:rsidRDefault="004625E3" w:rsidP="004E58F1">
      <w:pPr>
        <w:pStyle w:val="ListParagraph"/>
        <w:numPr>
          <w:ilvl w:val="0"/>
          <w:numId w:val="13"/>
        </w:numPr>
        <w:rPr>
          <w:rFonts w:ascii="Times New Roman" w:hAnsi="Times New Roman" w:cs="Times New Roman"/>
          <w:b/>
          <w:sz w:val="24"/>
          <w:szCs w:val="24"/>
        </w:rPr>
      </w:pPr>
      <w:r w:rsidRPr="009F137E">
        <w:rPr>
          <w:rFonts w:ascii="Times New Roman" w:hAnsi="Times New Roman" w:cs="Times New Roman"/>
          <w:b/>
          <w:sz w:val="24"/>
          <w:szCs w:val="24"/>
        </w:rPr>
        <w:t>No excess supply or demand</w:t>
      </w:r>
      <w:r w:rsidR="001F794F">
        <w:rPr>
          <w:rFonts w:ascii="Times New Roman" w:hAnsi="Times New Roman" w:cs="Times New Roman"/>
          <w:b/>
          <w:sz w:val="24"/>
          <w:szCs w:val="24"/>
        </w:rPr>
        <w:t xml:space="preserve">. </w:t>
      </w:r>
      <w:r w:rsidRPr="001F794F">
        <w:rPr>
          <w:rFonts w:ascii="Times New Roman" w:hAnsi="Times New Roman" w:cs="Times New Roman"/>
          <w:sz w:val="24"/>
          <w:szCs w:val="24"/>
        </w:rPr>
        <w:t xml:space="preserve">This promotes price </w:t>
      </w:r>
      <w:r w:rsidR="00C91349" w:rsidRPr="001F794F">
        <w:rPr>
          <w:rFonts w:ascii="Times New Roman" w:hAnsi="Times New Roman" w:cs="Times New Roman"/>
          <w:sz w:val="24"/>
          <w:szCs w:val="24"/>
        </w:rPr>
        <w:t>stability. Therefore the buyers can budget his expenditure.</w:t>
      </w:r>
    </w:p>
    <w:p w:rsidR="001F786C" w:rsidRDefault="00C91349" w:rsidP="00C91349">
      <w:pPr>
        <w:rPr>
          <w:rFonts w:ascii="Times New Roman" w:hAnsi="Times New Roman" w:cs="Times New Roman"/>
          <w:sz w:val="24"/>
          <w:szCs w:val="24"/>
        </w:rPr>
      </w:pPr>
      <w:r>
        <w:rPr>
          <w:rFonts w:ascii="Times New Roman" w:hAnsi="Times New Roman" w:cs="Times New Roman"/>
          <w:sz w:val="24"/>
          <w:szCs w:val="24"/>
        </w:rPr>
        <w:t>Students to be awarded 2 marks only if he/she gives the significance of the feature otherwise award only 1 mark for starting the feature</w:t>
      </w:r>
    </w:p>
    <w:p w:rsidR="00C91349" w:rsidRDefault="00C91349" w:rsidP="00C91349">
      <w:pPr>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0035FC" w:rsidRPr="000035FC" w:rsidRDefault="007B00F8" w:rsidP="004E58F1">
      <w:pPr>
        <w:pStyle w:val="ListParagraph"/>
        <w:numPr>
          <w:ilvl w:val="0"/>
          <w:numId w:val="2"/>
        </w:numPr>
        <w:rPr>
          <w:rFonts w:ascii="Times New Roman" w:hAnsi="Times New Roman" w:cs="Times New Roman"/>
          <w:b/>
          <w:sz w:val="24"/>
          <w:szCs w:val="24"/>
        </w:rPr>
      </w:pPr>
      <w:r w:rsidRPr="000035FC">
        <w:rPr>
          <w:rFonts w:ascii="Times New Roman" w:hAnsi="Times New Roman" w:cs="Times New Roman"/>
          <w:b/>
          <w:sz w:val="24"/>
          <w:szCs w:val="24"/>
        </w:rPr>
        <w:t xml:space="preserve">b) </w:t>
      </w:r>
      <w:r w:rsidR="003838F1" w:rsidRPr="000035FC">
        <w:rPr>
          <w:rFonts w:ascii="Times New Roman" w:hAnsi="Times New Roman" w:cs="Times New Roman"/>
          <w:b/>
          <w:sz w:val="24"/>
          <w:szCs w:val="24"/>
          <w:u w:val="single"/>
        </w:rPr>
        <w:t xml:space="preserve">Reasons </w:t>
      </w:r>
      <w:r w:rsidRPr="000035FC">
        <w:rPr>
          <w:rFonts w:ascii="Times New Roman" w:hAnsi="Times New Roman" w:cs="Times New Roman"/>
          <w:b/>
          <w:sz w:val="24"/>
          <w:szCs w:val="24"/>
          <w:u w:val="single"/>
        </w:rPr>
        <w:t>for protectionism</w:t>
      </w:r>
    </w:p>
    <w:p w:rsidR="000035FC" w:rsidRPr="001F794F" w:rsidRDefault="000035FC" w:rsidP="004E58F1">
      <w:pPr>
        <w:pStyle w:val="ListParagraph"/>
        <w:numPr>
          <w:ilvl w:val="0"/>
          <w:numId w:val="14"/>
        </w:numPr>
        <w:rPr>
          <w:rFonts w:ascii="Times New Roman" w:hAnsi="Times New Roman" w:cs="Times New Roman"/>
          <w:b/>
          <w:color w:val="000000" w:themeColor="text1"/>
          <w:sz w:val="24"/>
          <w:szCs w:val="24"/>
        </w:rPr>
      </w:pPr>
      <w:r w:rsidRPr="000035FC">
        <w:rPr>
          <w:rFonts w:ascii="Times New Roman" w:eastAsiaTheme="minorEastAsia" w:hAnsi="Times New Roman" w:cs="Times New Roman"/>
          <w:b/>
          <w:color w:val="000000" w:themeColor="text1"/>
          <w:sz w:val="24"/>
          <w:szCs w:val="24"/>
          <w:lang w:val="en-US"/>
        </w:rPr>
        <w:t>Protection of local infant industries</w:t>
      </w:r>
      <w:r w:rsidR="001F794F">
        <w:rPr>
          <w:rFonts w:ascii="Times New Roman" w:eastAsiaTheme="minorEastAsia" w:hAnsi="Times New Roman" w:cs="Times New Roman"/>
          <w:b/>
          <w:color w:val="000000" w:themeColor="text1"/>
          <w:sz w:val="24"/>
          <w:szCs w:val="24"/>
          <w:lang w:val="en-US"/>
        </w:rPr>
        <w:t xml:space="preserve">. </w:t>
      </w:r>
      <w:r w:rsidRPr="001F794F">
        <w:rPr>
          <w:rFonts w:ascii="Times New Roman" w:eastAsiaTheme="minorEastAsia" w:hAnsi="Times New Roman" w:cs="Times New Roman"/>
          <w:sz w:val="24"/>
          <w:szCs w:val="24"/>
          <w:lang w:val="en-US"/>
        </w:rPr>
        <w:t>Trade restriction protects local infant industries from unfair competition from established foreign industries which are able to sell goods at a cheaper price hence controlling the market</w:t>
      </w:r>
    </w:p>
    <w:p w:rsidR="000035FC" w:rsidRPr="001F794F" w:rsidRDefault="000035FC" w:rsidP="004E58F1">
      <w:pPr>
        <w:pStyle w:val="ListParagraph"/>
        <w:numPr>
          <w:ilvl w:val="0"/>
          <w:numId w:val="14"/>
        </w:numPr>
        <w:rPr>
          <w:rFonts w:ascii="Times New Roman" w:eastAsiaTheme="minorEastAsia" w:hAnsi="Times New Roman" w:cs="Times New Roman"/>
          <w:color w:val="000000" w:themeColor="text1"/>
          <w:sz w:val="24"/>
          <w:szCs w:val="24"/>
          <w:lang w:val="en-US"/>
        </w:rPr>
      </w:pPr>
      <w:r w:rsidRPr="000035FC">
        <w:rPr>
          <w:rFonts w:ascii="Times New Roman" w:eastAsiaTheme="minorEastAsia" w:hAnsi="Times New Roman" w:cs="Times New Roman"/>
          <w:b/>
          <w:color w:val="000000" w:themeColor="text1"/>
          <w:sz w:val="24"/>
          <w:szCs w:val="24"/>
          <w:u w:val="single"/>
          <w:lang w:val="en-US"/>
        </w:rPr>
        <w:t>Promote self-reliance</w:t>
      </w:r>
      <w:r w:rsidR="001F794F">
        <w:rPr>
          <w:rFonts w:ascii="Times New Roman" w:eastAsiaTheme="minorEastAsia" w:hAnsi="Times New Roman" w:cs="Times New Roman"/>
          <w:b/>
          <w:color w:val="000000" w:themeColor="text1"/>
          <w:sz w:val="24"/>
          <w:szCs w:val="24"/>
          <w:u w:val="single"/>
          <w:lang w:val="en-US"/>
        </w:rPr>
        <w:t xml:space="preserve">. </w:t>
      </w:r>
      <w:r w:rsidRPr="001F794F">
        <w:rPr>
          <w:rFonts w:ascii="Times New Roman" w:eastAsiaTheme="minorEastAsia" w:hAnsi="Times New Roman" w:cs="Times New Roman"/>
          <w:sz w:val="24"/>
          <w:szCs w:val="24"/>
          <w:lang w:val="en-US"/>
        </w:rPr>
        <w:t xml:space="preserve">Through trade restriction, local producers may be encouraged to increase their productivity </w:t>
      </w:r>
      <w:r w:rsidRPr="001F794F">
        <w:rPr>
          <w:rFonts w:ascii="Times New Roman" w:eastAsia="Calibri" w:hAnsi="Times New Roman" w:cs="Times New Roman"/>
          <w:color w:val="000000"/>
          <w:sz w:val="24"/>
          <w:szCs w:val="24"/>
          <w:lang w:val="en-US"/>
        </w:rPr>
        <w:t>in order</w:t>
      </w:r>
      <w:r w:rsidRPr="001F794F">
        <w:rPr>
          <w:rFonts w:ascii="Times New Roman" w:eastAsiaTheme="minorEastAsia" w:hAnsi="Times New Roman" w:cs="Times New Roman"/>
          <w:sz w:val="24"/>
          <w:szCs w:val="24"/>
          <w:lang w:val="en-US"/>
        </w:rPr>
        <w:t xml:space="preserve"> to ensure </w:t>
      </w:r>
      <w:r w:rsidRPr="001F794F">
        <w:rPr>
          <w:rFonts w:ascii="Times New Roman" w:eastAsia="Calibri" w:hAnsi="Times New Roman" w:cs="Times New Roman"/>
          <w:color w:val="000000"/>
          <w:sz w:val="24"/>
          <w:szCs w:val="24"/>
          <w:lang w:val="en-US"/>
        </w:rPr>
        <w:t xml:space="preserve">a </w:t>
      </w:r>
      <w:r w:rsidRPr="001F794F">
        <w:rPr>
          <w:rFonts w:ascii="Times New Roman" w:eastAsiaTheme="minorEastAsia" w:hAnsi="Times New Roman" w:cs="Times New Roman"/>
          <w:sz w:val="24"/>
          <w:szCs w:val="24"/>
          <w:lang w:val="en-US"/>
        </w:rPr>
        <w:t>constant supply of goods and services so as to avoid over-reliance on imports which may not be available during times of emergencies</w:t>
      </w:r>
    </w:p>
    <w:p w:rsidR="000035FC" w:rsidRPr="001F794F" w:rsidRDefault="000035FC" w:rsidP="004E58F1">
      <w:pPr>
        <w:pStyle w:val="ListParagraph"/>
        <w:numPr>
          <w:ilvl w:val="0"/>
          <w:numId w:val="14"/>
        </w:numPr>
        <w:rPr>
          <w:rFonts w:ascii="Times New Roman" w:eastAsiaTheme="minorEastAsia" w:hAnsi="Times New Roman" w:cs="Times New Roman"/>
          <w:b/>
          <w:color w:val="000000" w:themeColor="text1"/>
          <w:sz w:val="24"/>
          <w:szCs w:val="24"/>
          <w:u w:val="single"/>
          <w:lang w:val="en-US"/>
        </w:rPr>
      </w:pPr>
      <w:r w:rsidRPr="000035FC">
        <w:rPr>
          <w:rFonts w:ascii="Times New Roman" w:eastAsiaTheme="minorEastAsia" w:hAnsi="Times New Roman" w:cs="Times New Roman"/>
          <w:b/>
          <w:color w:val="000000" w:themeColor="text1"/>
          <w:sz w:val="24"/>
          <w:szCs w:val="24"/>
          <w:u w:val="single"/>
          <w:lang w:val="en-US"/>
        </w:rPr>
        <w:t>Protection of strategic industries</w:t>
      </w:r>
      <w:r w:rsidR="001F794F">
        <w:rPr>
          <w:rFonts w:ascii="Times New Roman" w:eastAsiaTheme="minorEastAsia" w:hAnsi="Times New Roman" w:cs="Times New Roman"/>
          <w:b/>
          <w:color w:val="000000" w:themeColor="text1"/>
          <w:sz w:val="24"/>
          <w:szCs w:val="24"/>
          <w:u w:val="single"/>
          <w:lang w:val="en-US"/>
        </w:rPr>
        <w:t xml:space="preserve">. </w:t>
      </w:r>
      <w:r w:rsidRPr="001F794F">
        <w:rPr>
          <w:rFonts w:ascii="Times New Roman" w:eastAsiaTheme="minorEastAsia" w:hAnsi="Times New Roman" w:cs="Times New Roman"/>
          <w:color w:val="000000" w:themeColor="text1"/>
          <w:sz w:val="24"/>
          <w:szCs w:val="24"/>
          <w:lang w:val="en-US"/>
        </w:rPr>
        <w:t>Strategic industries are the very important industries to the country such as those providing security. The country needs to protect these industries to ensure they don’t over depend on foreigners. To do this, the governmen</w:t>
      </w:r>
      <w:r w:rsidR="001F794F" w:rsidRPr="001F794F">
        <w:rPr>
          <w:rFonts w:ascii="Times New Roman" w:eastAsiaTheme="minorEastAsia" w:hAnsi="Times New Roman" w:cs="Times New Roman"/>
          <w:color w:val="000000" w:themeColor="text1"/>
          <w:sz w:val="24"/>
          <w:szCs w:val="24"/>
          <w:lang w:val="en-US"/>
        </w:rPr>
        <w:t>t has to restrict foreign trade</w:t>
      </w:r>
    </w:p>
    <w:p w:rsidR="000035FC" w:rsidRPr="001F794F" w:rsidRDefault="000035FC" w:rsidP="004E58F1">
      <w:pPr>
        <w:numPr>
          <w:ilvl w:val="0"/>
          <w:numId w:val="14"/>
        </w:numPr>
        <w:contextualSpacing/>
        <w:rPr>
          <w:rFonts w:ascii="Times New Roman" w:eastAsiaTheme="minorEastAsia" w:hAnsi="Times New Roman" w:cs="Times New Roman"/>
          <w:b/>
          <w:color w:val="000000" w:themeColor="text1"/>
          <w:sz w:val="24"/>
          <w:szCs w:val="24"/>
          <w:u w:val="single"/>
          <w:lang w:val="en-US"/>
        </w:rPr>
      </w:pPr>
      <w:r w:rsidRPr="000035FC">
        <w:rPr>
          <w:rFonts w:ascii="Times New Roman" w:eastAsiaTheme="minorEastAsia" w:hAnsi="Times New Roman" w:cs="Times New Roman"/>
          <w:b/>
          <w:color w:val="000000" w:themeColor="text1"/>
          <w:sz w:val="24"/>
          <w:szCs w:val="24"/>
          <w:u w:val="single"/>
          <w:lang w:val="en-US"/>
        </w:rPr>
        <w:t>Expansion of market for local products</w:t>
      </w:r>
      <w:r w:rsidR="001F794F">
        <w:rPr>
          <w:rFonts w:ascii="Times New Roman" w:eastAsiaTheme="minorEastAsia" w:hAnsi="Times New Roman" w:cs="Times New Roman"/>
          <w:b/>
          <w:color w:val="000000" w:themeColor="text1"/>
          <w:sz w:val="24"/>
          <w:szCs w:val="24"/>
          <w:u w:val="single"/>
          <w:lang w:val="en-US"/>
        </w:rPr>
        <w:t xml:space="preserve">. </w:t>
      </w:r>
      <w:r w:rsidRPr="001F794F">
        <w:rPr>
          <w:rFonts w:ascii="Times New Roman" w:eastAsiaTheme="minorEastAsia" w:hAnsi="Times New Roman" w:cs="Times New Roman"/>
          <w:color w:val="000000" w:themeColor="text1"/>
          <w:sz w:val="24"/>
          <w:szCs w:val="24"/>
          <w:lang w:val="en-US"/>
        </w:rPr>
        <w:t>Discouraging imports increases demand for local products.</w:t>
      </w:r>
    </w:p>
    <w:p w:rsidR="000035FC" w:rsidRPr="001F794F" w:rsidRDefault="000035FC" w:rsidP="004E58F1">
      <w:pPr>
        <w:numPr>
          <w:ilvl w:val="0"/>
          <w:numId w:val="14"/>
        </w:numPr>
        <w:contextualSpacing/>
        <w:rPr>
          <w:rFonts w:ascii="Times New Roman" w:eastAsiaTheme="minorEastAsia" w:hAnsi="Times New Roman" w:cs="Times New Roman"/>
          <w:b/>
          <w:color w:val="000000" w:themeColor="text1"/>
          <w:sz w:val="24"/>
          <w:szCs w:val="24"/>
          <w:u w:val="single"/>
          <w:lang w:val="en-US"/>
        </w:rPr>
      </w:pPr>
      <w:r w:rsidRPr="000035FC">
        <w:rPr>
          <w:rFonts w:ascii="Times New Roman" w:eastAsiaTheme="minorEastAsia" w:hAnsi="Times New Roman" w:cs="Times New Roman"/>
          <w:b/>
          <w:color w:val="000000" w:themeColor="text1"/>
          <w:sz w:val="24"/>
          <w:szCs w:val="24"/>
          <w:u w:val="single"/>
          <w:lang w:val="en-US"/>
        </w:rPr>
        <w:t>Discourage dumping</w:t>
      </w:r>
      <w:r w:rsidR="001F794F">
        <w:rPr>
          <w:rFonts w:ascii="Times New Roman" w:eastAsiaTheme="minorEastAsia" w:hAnsi="Times New Roman" w:cs="Times New Roman"/>
          <w:b/>
          <w:color w:val="000000" w:themeColor="text1"/>
          <w:sz w:val="24"/>
          <w:szCs w:val="24"/>
          <w:u w:val="single"/>
          <w:lang w:val="en-US"/>
        </w:rPr>
        <w:t xml:space="preserve">. </w:t>
      </w:r>
      <w:r w:rsidRPr="001F794F">
        <w:rPr>
          <w:rFonts w:ascii="Times New Roman" w:eastAsiaTheme="minorEastAsia" w:hAnsi="Times New Roman" w:cs="Times New Roman"/>
          <w:color w:val="000000" w:themeColor="text1"/>
          <w:sz w:val="24"/>
          <w:szCs w:val="24"/>
          <w:lang w:val="en-US"/>
        </w:rPr>
        <w:t xml:space="preserve">Dumping refers to a situation where a country disposes </w:t>
      </w:r>
      <w:r w:rsidRPr="001F794F">
        <w:rPr>
          <w:rFonts w:ascii="Times New Roman" w:eastAsiaTheme="minorEastAsia" w:hAnsi="Times New Roman" w:cs="Times New Roman"/>
          <w:sz w:val="24"/>
          <w:szCs w:val="24"/>
          <w:lang w:val="en-US"/>
        </w:rPr>
        <w:t>its products cheaply in another country. Dumping brings about unfair competition to local industries hence has to be discouraged.</w:t>
      </w:r>
    </w:p>
    <w:p w:rsidR="000035FC" w:rsidRPr="001F794F" w:rsidRDefault="000035FC" w:rsidP="004E58F1">
      <w:pPr>
        <w:numPr>
          <w:ilvl w:val="0"/>
          <w:numId w:val="14"/>
        </w:numPr>
        <w:contextualSpacing/>
        <w:rPr>
          <w:rFonts w:ascii="Times New Roman" w:eastAsiaTheme="minorEastAsia" w:hAnsi="Times New Roman" w:cs="Times New Roman"/>
          <w:b/>
          <w:color w:val="000000" w:themeColor="text1"/>
          <w:sz w:val="24"/>
          <w:szCs w:val="24"/>
          <w:u w:val="single"/>
          <w:lang w:val="en-US"/>
        </w:rPr>
      </w:pPr>
      <w:r w:rsidRPr="000035FC">
        <w:rPr>
          <w:rFonts w:ascii="Times New Roman" w:eastAsiaTheme="minorEastAsia" w:hAnsi="Times New Roman" w:cs="Times New Roman"/>
          <w:b/>
          <w:color w:val="000000" w:themeColor="text1"/>
          <w:sz w:val="24"/>
          <w:szCs w:val="24"/>
          <w:u w:val="single"/>
          <w:lang w:val="en-US"/>
        </w:rPr>
        <w:t>Creation of employment</w:t>
      </w:r>
      <w:r w:rsidR="001F794F">
        <w:rPr>
          <w:rFonts w:ascii="Times New Roman" w:eastAsiaTheme="minorEastAsia" w:hAnsi="Times New Roman" w:cs="Times New Roman"/>
          <w:b/>
          <w:color w:val="000000" w:themeColor="text1"/>
          <w:sz w:val="24"/>
          <w:szCs w:val="24"/>
          <w:u w:val="single"/>
          <w:lang w:val="en-US"/>
        </w:rPr>
        <w:t xml:space="preserve">. </w:t>
      </w:r>
      <w:r w:rsidRPr="001F794F">
        <w:rPr>
          <w:rFonts w:ascii="Times New Roman" w:eastAsiaTheme="minorEastAsia" w:hAnsi="Times New Roman" w:cs="Times New Roman"/>
          <w:color w:val="000000" w:themeColor="text1"/>
          <w:sz w:val="24"/>
          <w:szCs w:val="24"/>
          <w:lang w:val="en-US"/>
        </w:rPr>
        <w:t>Discouraging imports encourages local industries to emerge in order to produce goods that could have been imported. These industries will contribute to employment creation.</w:t>
      </w:r>
    </w:p>
    <w:p w:rsidR="000035FC" w:rsidRPr="001F794F" w:rsidRDefault="000035FC" w:rsidP="004E58F1">
      <w:pPr>
        <w:numPr>
          <w:ilvl w:val="0"/>
          <w:numId w:val="14"/>
        </w:numPr>
        <w:contextualSpacing/>
        <w:rPr>
          <w:rFonts w:ascii="Times New Roman" w:eastAsiaTheme="minorEastAsia" w:hAnsi="Times New Roman" w:cs="Times New Roman"/>
          <w:b/>
          <w:color w:val="000000" w:themeColor="text1"/>
          <w:sz w:val="24"/>
          <w:szCs w:val="24"/>
          <w:u w:val="single"/>
          <w:lang w:val="en-US"/>
        </w:rPr>
      </w:pPr>
      <w:r w:rsidRPr="000035FC">
        <w:rPr>
          <w:rFonts w:ascii="Times New Roman" w:eastAsiaTheme="minorEastAsia" w:hAnsi="Times New Roman" w:cs="Times New Roman"/>
          <w:b/>
          <w:color w:val="000000" w:themeColor="text1"/>
          <w:sz w:val="24"/>
          <w:szCs w:val="24"/>
          <w:u w:val="single"/>
          <w:lang w:val="en-US"/>
        </w:rPr>
        <w:t>Preservation of the balance of trade</w:t>
      </w:r>
      <w:r w:rsidR="001F794F">
        <w:rPr>
          <w:rFonts w:ascii="Times New Roman" w:eastAsiaTheme="minorEastAsia" w:hAnsi="Times New Roman" w:cs="Times New Roman"/>
          <w:b/>
          <w:color w:val="000000" w:themeColor="text1"/>
          <w:sz w:val="24"/>
          <w:szCs w:val="24"/>
          <w:u w:val="single"/>
          <w:lang w:val="en-US"/>
        </w:rPr>
        <w:t xml:space="preserve">. </w:t>
      </w:r>
      <w:r w:rsidRPr="001F794F">
        <w:rPr>
          <w:rFonts w:ascii="Times New Roman" w:eastAsiaTheme="minorEastAsia" w:hAnsi="Times New Roman" w:cs="Times New Roman"/>
          <w:color w:val="000000" w:themeColor="text1"/>
          <w:sz w:val="24"/>
          <w:szCs w:val="24"/>
          <w:lang w:val="en-US"/>
        </w:rPr>
        <w:t xml:space="preserve">Discouraging imports ensures the balance of trade is always </w:t>
      </w:r>
      <w:proofErr w:type="spellStart"/>
      <w:r w:rsidRPr="001F794F">
        <w:rPr>
          <w:rFonts w:ascii="Times New Roman" w:eastAsiaTheme="minorEastAsia" w:hAnsi="Times New Roman" w:cs="Times New Roman"/>
          <w:color w:val="000000" w:themeColor="text1"/>
          <w:sz w:val="24"/>
          <w:szCs w:val="24"/>
          <w:lang w:val="en-US"/>
        </w:rPr>
        <w:t>favourable</w:t>
      </w:r>
      <w:proofErr w:type="spellEnd"/>
      <w:r w:rsidRPr="001F794F">
        <w:rPr>
          <w:rFonts w:ascii="Times New Roman" w:eastAsiaTheme="minorEastAsia" w:hAnsi="Times New Roman" w:cs="Times New Roman"/>
          <w:color w:val="000000" w:themeColor="text1"/>
          <w:sz w:val="24"/>
          <w:szCs w:val="24"/>
          <w:lang w:val="en-US"/>
        </w:rPr>
        <w:t>.</w:t>
      </w:r>
    </w:p>
    <w:p w:rsidR="000035FC" w:rsidRPr="001F794F" w:rsidRDefault="000035FC" w:rsidP="004E58F1">
      <w:pPr>
        <w:numPr>
          <w:ilvl w:val="0"/>
          <w:numId w:val="14"/>
        </w:numPr>
        <w:contextualSpacing/>
        <w:rPr>
          <w:rFonts w:ascii="Times New Roman" w:eastAsiaTheme="minorEastAsia" w:hAnsi="Times New Roman" w:cs="Times New Roman"/>
          <w:b/>
          <w:color w:val="000000" w:themeColor="text1"/>
          <w:sz w:val="24"/>
          <w:szCs w:val="24"/>
          <w:u w:val="single"/>
          <w:lang w:val="en-US"/>
        </w:rPr>
      </w:pPr>
      <w:r w:rsidRPr="000035FC">
        <w:rPr>
          <w:rFonts w:ascii="Times New Roman" w:eastAsiaTheme="minorEastAsia" w:hAnsi="Times New Roman" w:cs="Times New Roman"/>
          <w:b/>
          <w:color w:val="000000" w:themeColor="text1"/>
          <w:sz w:val="24"/>
          <w:szCs w:val="24"/>
          <w:u w:val="single"/>
          <w:lang w:val="en-US"/>
        </w:rPr>
        <w:t>Protection of cultural and social values</w:t>
      </w:r>
      <w:r w:rsidR="001F794F">
        <w:rPr>
          <w:rFonts w:ascii="Times New Roman" w:eastAsiaTheme="minorEastAsia" w:hAnsi="Times New Roman" w:cs="Times New Roman"/>
          <w:b/>
          <w:color w:val="000000" w:themeColor="text1"/>
          <w:sz w:val="24"/>
          <w:szCs w:val="24"/>
          <w:u w:val="single"/>
          <w:lang w:val="en-US"/>
        </w:rPr>
        <w:t xml:space="preserve">. </w:t>
      </w:r>
      <w:r w:rsidRPr="001F794F">
        <w:rPr>
          <w:rFonts w:ascii="Times New Roman" w:eastAsiaTheme="minorEastAsia" w:hAnsi="Times New Roman" w:cs="Times New Roman"/>
          <w:sz w:val="24"/>
          <w:szCs w:val="24"/>
          <w:lang w:val="en-US"/>
        </w:rPr>
        <w:t>Trade restriction controls the adoption of harmful cultures from foreign countries through interaction during trade activities.</w:t>
      </w:r>
    </w:p>
    <w:p w:rsidR="000035FC" w:rsidRDefault="000035FC" w:rsidP="000035FC">
      <w:pPr>
        <w:pStyle w:val="ListParagraph"/>
        <w:ind w:left="1440"/>
        <w:rPr>
          <w:rFonts w:ascii="Times New Roman" w:hAnsi="Times New Roman" w:cs="Times New Roman"/>
          <w:sz w:val="24"/>
          <w:szCs w:val="24"/>
        </w:rPr>
      </w:pPr>
    </w:p>
    <w:p w:rsidR="00F57F76" w:rsidRPr="009F137E" w:rsidRDefault="00F57F76" w:rsidP="009F137E">
      <w:pPr>
        <w:pStyle w:val="ListParagraph"/>
        <w:ind w:left="1440"/>
        <w:rPr>
          <w:rFonts w:ascii="Times New Roman" w:hAnsi="Times New Roman" w:cs="Times New Roman"/>
          <w:sz w:val="24"/>
          <w:szCs w:val="24"/>
        </w:rPr>
      </w:pPr>
    </w:p>
    <w:p w:rsidR="00D13A78" w:rsidRPr="007B00F8" w:rsidRDefault="00D13A78" w:rsidP="00D13A78">
      <w:pPr>
        <w:pStyle w:val="ListParagraph"/>
        <w:rPr>
          <w:rFonts w:ascii="Times New Roman" w:hAnsi="Times New Roman" w:cs="Times New Roman"/>
          <w:sz w:val="24"/>
          <w:szCs w:val="24"/>
        </w:rPr>
      </w:pPr>
    </w:p>
    <w:p w:rsidR="00700E6A" w:rsidRDefault="00700E6A" w:rsidP="00077C73">
      <w:pPr>
        <w:rPr>
          <w:rFonts w:ascii="Times New Roman" w:hAnsi="Times New Roman" w:cs="Times New Roman"/>
          <w:sz w:val="24"/>
          <w:szCs w:val="24"/>
        </w:rPr>
      </w:pPr>
    </w:p>
    <w:p w:rsidR="000F59C2" w:rsidRDefault="001F786C" w:rsidP="00077C73">
      <w:pPr>
        <w:rPr>
          <w:rFonts w:ascii="Times New Roman" w:hAnsi="Times New Roman" w:cs="Times New Roman"/>
          <w:sz w:val="24"/>
          <w:szCs w:val="24"/>
        </w:rPr>
      </w:pPr>
      <w:r>
        <w:rPr>
          <w:rFonts w:ascii="Times New Roman" w:hAnsi="Times New Roman" w:cs="Times New Roman"/>
          <w:sz w:val="24"/>
          <w:szCs w:val="24"/>
        </w:rPr>
        <w:t xml:space="preserve"> </w:t>
      </w:r>
    </w:p>
    <w:p w:rsidR="001F786C" w:rsidRPr="001F786C" w:rsidRDefault="001F786C" w:rsidP="00077C73">
      <w:pPr>
        <w:rPr>
          <w:rFonts w:ascii="Bradley Hand ITC" w:hAnsi="Bradley Hand ITC" w:cs="Times New Roman"/>
          <w:b/>
          <w:sz w:val="28"/>
          <w:szCs w:val="28"/>
        </w:rPr>
      </w:pPr>
      <w:r>
        <w:rPr>
          <w:rFonts w:ascii="Times New Roman" w:hAnsi="Times New Roman" w:cs="Times New Roman"/>
          <w:sz w:val="24"/>
          <w:szCs w:val="24"/>
        </w:rPr>
        <w:t xml:space="preserve">                                                                                                                                      </w:t>
      </w:r>
      <w:r w:rsidRPr="001F786C">
        <w:rPr>
          <w:rFonts w:ascii="Bradley Hand ITC" w:hAnsi="Bradley Hand ITC" w:cs="Times New Roman"/>
          <w:b/>
          <w:sz w:val="28"/>
          <w:szCs w:val="28"/>
        </w:rPr>
        <w:t>END</w:t>
      </w:r>
    </w:p>
    <w:sectPr w:rsidR="001F786C" w:rsidRPr="001F786C">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5526" w:rsidRDefault="001C5526" w:rsidP="006442CE">
      <w:pPr>
        <w:spacing w:after="0" w:line="240" w:lineRule="auto"/>
      </w:pPr>
      <w:r>
        <w:separator/>
      </w:r>
    </w:p>
  </w:endnote>
  <w:endnote w:type="continuationSeparator" w:id="0">
    <w:p w:rsidR="001C5526" w:rsidRDefault="001C5526" w:rsidP="00644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CellMar>
        <w:top w:w="144" w:type="dxa"/>
        <w:left w:w="115" w:type="dxa"/>
        <w:bottom w:w="144" w:type="dxa"/>
        <w:right w:w="115" w:type="dxa"/>
      </w:tblCellMar>
      <w:tblLook w:val="04A0" w:firstRow="1" w:lastRow="0" w:firstColumn="1" w:lastColumn="0" w:noHBand="0" w:noVBand="1"/>
    </w:tblPr>
    <w:tblGrid>
      <w:gridCol w:w="8904"/>
      <w:gridCol w:w="352"/>
    </w:tblGrid>
    <w:tr w:rsidR="009F137E" w:rsidTr="009F137E">
      <w:trPr>
        <w:trHeight w:hRule="exact" w:val="115"/>
        <w:jc w:val="center"/>
      </w:trPr>
      <w:tc>
        <w:tcPr>
          <w:tcW w:w="8904" w:type="dxa"/>
          <w:shd w:val="clear" w:color="auto" w:fill="4F81BD" w:themeFill="accent1"/>
          <w:tcMar>
            <w:top w:w="0" w:type="dxa"/>
            <w:bottom w:w="0" w:type="dxa"/>
          </w:tcMar>
        </w:tcPr>
        <w:p w:rsidR="009F137E" w:rsidRDefault="009F137E">
          <w:pPr>
            <w:pStyle w:val="Header"/>
            <w:rPr>
              <w:caps/>
              <w:sz w:val="18"/>
            </w:rPr>
          </w:pPr>
        </w:p>
      </w:tc>
      <w:tc>
        <w:tcPr>
          <w:tcW w:w="352" w:type="dxa"/>
          <w:shd w:val="clear" w:color="auto" w:fill="4F81BD" w:themeFill="accent1"/>
          <w:tcMar>
            <w:top w:w="0" w:type="dxa"/>
            <w:bottom w:w="0" w:type="dxa"/>
          </w:tcMar>
        </w:tcPr>
        <w:p w:rsidR="009F137E" w:rsidRDefault="009F137E">
          <w:pPr>
            <w:pStyle w:val="Header"/>
            <w:jc w:val="right"/>
            <w:rPr>
              <w:caps/>
              <w:sz w:val="18"/>
            </w:rPr>
          </w:pPr>
        </w:p>
      </w:tc>
    </w:tr>
    <w:tr w:rsidR="009F137E" w:rsidTr="009F137E">
      <w:trPr>
        <w:jc w:val="center"/>
      </w:trPr>
      <w:sdt>
        <w:sdtPr>
          <w:rPr>
            <w:rFonts w:ascii="Algerian" w:hAnsi="Algerian"/>
            <w:caps/>
            <w:color w:val="808080" w:themeColor="background1" w:themeShade="80"/>
            <w:sz w:val="18"/>
            <w:szCs w:val="18"/>
          </w:rPr>
          <w:alias w:val="Author"/>
          <w:tag w:val=""/>
          <w:id w:val="1534151868"/>
          <w:placeholder>
            <w:docPart w:val="260A9C87A99A4B81A5AA0D12260800D3"/>
          </w:placeholder>
          <w:dataBinding w:prefixMappings="xmlns:ns0='http://purl.org/dc/elements/1.1/' xmlns:ns1='http://schemas.openxmlformats.org/package/2006/metadata/core-properties' " w:xpath="/ns1:coreProperties[1]/ns0:creator[1]" w:storeItemID="{6C3C8BC8-F283-45AE-878A-BAB7291924A1}"/>
          <w:text/>
        </w:sdtPr>
        <w:sdtEndPr/>
        <w:sdtContent>
          <w:tc>
            <w:tcPr>
              <w:tcW w:w="8904" w:type="dxa"/>
              <w:shd w:val="clear" w:color="auto" w:fill="auto"/>
              <w:vAlign w:val="center"/>
            </w:tcPr>
            <w:p w:rsidR="009F137E" w:rsidRDefault="002F4928">
              <w:pPr>
                <w:pStyle w:val="Footer"/>
                <w:rPr>
                  <w:caps/>
                  <w:color w:val="808080" w:themeColor="background1" w:themeShade="80"/>
                  <w:sz w:val="18"/>
                  <w:szCs w:val="18"/>
                </w:rPr>
              </w:pPr>
              <w:r>
                <w:rPr>
                  <w:rFonts w:ascii="Algerian" w:hAnsi="Algerian"/>
                  <w:caps/>
                  <w:color w:val="808080" w:themeColor="background1" w:themeShade="80"/>
                  <w:sz w:val="18"/>
                  <w:szCs w:val="18"/>
                </w:rPr>
                <w:t>KASSU JOINT EXAMINATION@2020                                                                                                   MARKING GUIDE</w:t>
              </w:r>
            </w:p>
          </w:tc>
        </w:sdtContent>
      </w:sdt>
      <w:tc>
        <w:tcPr>
          <w:tcW w:w="352" w:type="dxa"/>
          <w:shd w:val="clear" w:color="auto" w:fill="auto"/>
          <w:vAlign w:val="center"/>
        </w:tcPr>
        <w:p w:rsidR="009F137E" w:rsidRDefault="009F137E">
          <w:pPr>
            <w:pStyle w:val="Footer"/>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sidR="002F4928">
            <w:rPr>
              <w:caps/>
              <w:noProof/>
              <w:color w:val="808080" w:themeColor="background1" w:themeShade="80"/>
              <w:sz w:val="18"/>
              <w:szCs w:val="18"/>
            </w:rPr>
            <w:t>9</w:t>
          </w:r>
          <w:r>
            <w:rPr>
              <w:caps/>
              <w:noProof/>
              <w:color w:val="808080" w:themeColor="background1" w:themeShade="80"/>
              <w:sz w:val="18"/>
              <w:szCs w:val="18"/>
            </w:rPr>
            <w:fldChar w:fldCharType="end"/>
          </w:r>
        </w:p>
      </w:tc>
    </w:tr>
  </w:tbl>
  <w:p w:rsidR="006442CE" w:rsidRDefault="006442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5526" w:rsidRDefault="001C5526" w:rsidP="006442CE">
      <w:pPr>
        <w:spacing w:after="0" w:line="240" w:lineRule="auto"/>
      </w:pPr>
      <w:r>
        <w:separator/>
      </w:r>
    </w:p>
  </w:footnote>
  <w:footnote w:type="continuationSeparator" w:id="0">
    <w:p w:rsidR="001C5526" w:rsidRDefault="001C5526" w:rsidP="006442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F19CE"/>
    <w:multiLevelType w:val="hybridMultilevel"/>
    <w:tmpl w:val="5A60A1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4C0714"/>
    <w:multiLevelType w:val="hybridMultilevel"/>
    <w:tmpl w:val="51E4F74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551F9E"/>
    <w:multiLevelType w:val="hybridMultilevel"/>
    <w:tmpl w:val="4B961A92"/>
    <w:lvl w:ilvl="0" w:tplc="08090013">
      <w:start w:val="1"/>
      <w:numFmt w:val="upperRoman"/>
      <w:lvlText w:val="%1."/>
      <w:lvlJc w:val="right"/>
      <w:pPr>
        <w:ind w:left="720" w:hanging="360"/>
      </w:pPr>
    </w:lvl>
    <w:lvl w:ilvl="1" w:tplc="0809000B">
      <w:start w:val="1"/>
      <w:numFmt w:val="bullet"/>
      <w:lvlText w:val=""/>
      <w:lvlJc w:val="left"/>
      <w:pPr>
        <w:ind w:left="1440" w:hanging="360"/>
      </w:pPr>
      <w:rPr>
        <w:rFonts w:ascii="Wingdings" w:hAnsi="Wingding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DDD0F56"/>
    <w:multiLevelType w:val="hybridMultilevel"/>
    <w:tmpl w:val="706690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84131F7"/>
    <w:multiLevelType w:val="hybridMultilevel"/>
    <w:tmpl w:val="35E0535E"/>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FB01F4A"/>
    <w:multiLevelType w:val="hybridMultilevel"/>
    <w:tmpl w:val="131C7F5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145591D"/>
    <w:multiLevelType w:val="hybridMultilevel"/>
    <w:tmpl w:val="DD34A0C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27205D4"/>
    <w:multiLevelType w:val="hybridMultilevel"/>
    <w:tmpl w:val="7D92DDDA"/>
    <w:lvl w:ilvl="0" w:tplc="08090013">
      <w:start w:val="1"/>
      <w:numFmt w:val="upperRoman"/>
      <w:lvlText w:val="%1."/>
      <w:lvlJc w:val="right"/>
      <w:pPr>
        <w:ind w:left="720" w:hanging="360"/>
      </w:pPr>
    </w:lvl>
    <w:lvl w:ilvl="1" w:tplc="0809000B">
      <w:start w:val="1"/>
      <w:numFmt w:val="bullet"/>
      <w:lvlText w:val=""/>
      <w:lvlJc w:val="left"/>
      <w:pPr>
        <w:ind w:left="1440" w:hanging="360"/>
      </w:pPr>
      <w:rPr>
        <w:rFonts w:ascii="Wingdings" w:hAnsi="Wingding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6B33EF6"/>
    <w:multiLevelType w:val="hybridMultilevel"/>
    <w:tmpl w:val="6B2618B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E0B6344"/>
    <w:multiLevelType w:val="hybridMultilevel"/>
    <w:tmpl w:val="FE78D1F4"/>
    <w:lvl w:ilvl="0" w:tplc="0809000B">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86C14C5"/>
    <w:multiLevelType w:val="hybridMultilevel"/>
    <w:tmpl w:val="056EC9C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EE90949"/>
    <w:multiLevelType w:val="hybridMultilevel"/>
    <w:tmpl w:val="EFBA6F32"/>
    <w:lvl w:ilvl="0" w:tplc="AEE61960">
      <w:start w:val="1"/>
      <w:numFmt w:val="lowerRoman"/>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568B6AE4"/>
    <w:multiLevelType w:val="hybridMultilevel"/>
    <w:tmpl w:val="DF66E52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3EA5048"/>
    <w:multiLevelType w:val="hybridMultilevel"/>
    <w:tmpl w:val="75245244"/>
    <w:lvl w:ilvl="0" w:tplc="3E384D50">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3"/>
  </w:num>
  <w:num w:numId="3">
    <w:abstractNumId w:val="6"/>
  </w:num>
  <w:num w:numId="4">
    <w:abstractNumId w:val="10"/>
  </w:num>
  <w:num w:numId="5">
    <w:abstractNumId w:val="1"/>
  </w:num>
  <w:num w:numId="6">
    <w:abstractNumId w:val="0"/>
  </w:num>
  <w:num w:numId="7">
    <w:abstractNumId w:val="4"/>
  </w:num>
  <w:num w:numId="8">
    <w:abstractNumId w:val="3"/>
  </w:num>
  <w:num w:numId="9">
    <w:abstractNumId w:val="9"/>
  </w:num>
  <w:num w:numId="10">
    <w:abstractNumId w:val="7"/>
  </w:num>
  <w:num w:numId="11">
    <w:abstractNumId w:val="8"/>
  </w:num>
  <w:num w:numId="12">
    <w:abstractNumId w:val="2"/>
  </w:num>
  <w:num w:numId="13">
    <w:abstractNumId w:val="5"/>
  </w:num>
  <w:num w:numId="1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80A"/>
    <w:rsid w:val="000035FC"/>
    <w:rsid w:val="00004E6B"/>
    <w:rsid w:val="000140D4"/>
    <w:rsid w:val="00023C63"/>
    <w:rsid w:val="00045876"/>
    <w:rsid w:val="000518DE"/>
    <w:rsid w:val="00064B4E"/>
    <w:rsid w:val="0007482B"/>
    <w:rsid w:val="00077C73"/>
    <w:rsid w:val="0008266F"/>
    <w:rsid w:val="000910A2"/>
    <w:rsid w:val="000C7403"/>
    <w:rsid w:val="000E3847"/>
    <w:rsid w:val="000F59C2"/>
    <w:rsid w:val="00113FA7"/>
    <w:rsid w:val="00146E98"/>
    <w:rsid w:val="001608C9"/>
    <w:rsid w:val="00172ED7"/>
    <w:rsid w:val="001C0D8A"/>
    <w:rsid w:val="001C4422"/>
    <w:rsid w:val="001C5526"/>
    <w:rsid w:val="001F558A"/>
    <w:rsid w:val="001F786C"/>
    <w:rsid w:val="001F794F"/>
    <w:rsid w:val="00220982"/>
    <w:rsid w:val="00244613"/>
    <w:rsid w:val="00246D18"/>
    <w:rsid w:val="0024771C"/>
    <w:rsid w:val="002959F7"/>
    <w:rsid w:val="002E6E56"/>
    <w:rsid w:val="002F4928"/>
    <w:rsid w:val="0033658D"/>
    <w:rsid w:val="00381023"/>
    <w:rsid w:val="003838F1"/>
    <w:rsid w:val="00391723"/>
    <w:rsid w:val="003A0F97"/>
    <w:rsid w:val="003F0E14"/>
    <w:rsid w:val="00401BAE"/>
    <w:rsid w:val="004268EE"/>
    <w:rsid w:val="00453D7C"/>
    <w:rsid w:val="004625E3"/>
    <w:rsid w:val="004778B6"/>
    <w:rsid w:val="00487CE4"/>
    <w:rsid w:val="00490B00"/>
    <w:rsid w:val="00495DCF"/>
    <w:rsid w:val="004B270F"/>
    <w:rsid w:val="004B59A9"/>
    <w:rsid w:val="004E3D8E"/>
    <w:rsid w:val="004E58F1"/>
    <w:rsid w:val="004F0F49"/>
    <w:rsid w:val="005414B7"/>
    <w:rsid w:val="0055240C"/>
    <w:rsid w:val="00581307"/>
    <w:rsid w:val="00593AF2"/>
    <w:rsid w:val="005D280A"/>
    <w:rsid w:val="005D606D"/>
    <w:rsid w:val="005F624B"/>
    <w:rsid w:val="006004B6"/>
    <w:rsid w:val="006166F1"/>
    <w:rsid w:val="0062737B"/>
    <w:rsid w:val="006442CE"/>
    <w:rsid w:val="006915E8"/>
    <w:rsid w:val="00692F99"/>
    <w:rsid w:val="006C7134"/>
    <w:rsid w:val="00700E6A"/>
    <w:rsid w:val="0070482A"/>
    <w:rsid w:val="00741766"/>
    <w:rsid w:val="007461A9"/>
    <w:rsid w:val="00766F34"/>
    <w:rsid w:val="00795E97"/>
    <w:rsid w:val="007B00F8"/>
    <w:rsid w:val="007E762E"/>
    <w:rsid w:val="00841A59"/>
    <w:rsid w:val="008669F5"/>
    <w:rsid w:val="008A599D"/>
    <w:rsid w:val="008C7BFF"/>
    <w:rsid w:val="008E2015"/>
    <w:rsid w:val="008E6FC7"/>
    <w:rsid w:val="008F0D2B"/>
    <w:rsid w:val="00950D86"/>
    <w:rsid w:val="009611EE"/>
    <w:rsid w:val="009656D6"/>
    <w:rsid w:val="00984C01"/>
    <w:rsid w:val="009A1C0B"/>
    <w:rsid w:val="009B26B4"/>
    <w:rsid w:val="009E2350"/>
    <w:rsid w:val="009E6B0B"/>
    <w:rsid w:val="009F137E"/>
    <w:rsid w:val="00A15AC3"/>
    <w:rsid w:val="00A32053"/>
    <w:rsid w:val="00A96344"/>
    <w:rsid w:val="00AA1596"/>
    <w:rsid w:val="00AB054A"/>
    <w:rsid w:val="00AE5DFD"/>
    <w:rsid w:val="00AF589A"/>
    <w:rsid w:val="00B006EC"/>
    <w:rsid w:val="00B13077"/>
    <w:rsid w:val="00B47B07"/>
    <w:rsid w:val="00BB1A30"/>
    <w:rsid w:val="00C12831"/>
    <w:rsid w:val="00C46A29"/>
    <w:rsid w:val="00C50B41"/>
    <w:rsid w:val="00C91349"/>
    <w:rsid w:val="00C9711E"/>
    <w:rsid w:val="00CC1D4A"/>
    <w:rsid w:val="00CC3FA5"/>
    <w:rsid w:val="00CF1F42"/>
    <w:rsid w:val="00D04166"/>
    <w:rsid w:val="00D13A78"/>
    <w:rsid w:val="00D41165"/>
    <w:rsid w:val="00D54FD7"/>
    <w:rsid w:val="00D66D53"/>
    <w:rsid w:val="00D75826"/>
    <w:rsid w:val="00D837E5"/>
    <w:rsid w:val="00D90208"/>
    <w:rsid w:val="00D93DB6"/>
    <w:rsid w:val="00DC0AEC"/>
    <w:rsid w:val="00DC6743"/>
    <w:rsid w:val="00DE0107"/>
    <w:rsid w:val="00E05CDF"/>
    <w:rsid w:val="00E0705F"/>
    <w:rsid w:val="00E208E6"/>
    <w:rsid w:val="00E25DF0"/>
    <w:rsid w:val="00E30F9D"/>
    <w:rsid w:val="00E509ED"/>
    <w:rsid w:val="00E651C5"/>
    <w:rsid w:val="00E66707"/>
    <w:rsid w:val="00F02BA4"/>
    <w:rsid w:val="00F360D6"/>
    <w:rsid w:val="00F57F76"/>
    <w:rsid w:val="00F62249"/>
    <w:rsid w:val="00F67F7E"/>
    <w:rsid w:val="00FB0D70"/>
    <w:rsid w:val="00FE3C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44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280A"/>
    <w:pPr>
      <w:ind w:left="720"/>
      <w:contextualSpacing/>
    </w:pPr>
  </w:style>
  <w:style w:type="table" w:styleId="TableGrid">
    <w:name w:val="Table Grid"/>
    <w:basedOn w:val="TableNormal"/>
    <w:uiPriority w:val="59"/>
    <w:rsid w:val="005524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442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42CE"/>
  </w:style>
  <w:style w:type="paragraph" w:styleId="Footer">
    <w:name w:val="footer"/>
    <w:basedOn w:val="Normal"/>
    <w:link w:val="FooterChar"/>
    <w:uiPriority w:val="99"/>
    <w:unhideWhenUsed/>
    <w:rsid w:val="006442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42CE"/>
  </w:style>
  <w:style w:type="paragraph" w:styleId="BalloonText">
    <w:name w:val="Balloon Text"/>
    <w:basedOn w:val="Normal"/>
    <w:link w:val="BalloonTextChar"/>
    <w:uiPriority w:val="99"/>
    <w:semiHidden/>
    <w:unhideWhenUsed/>
    <w:rsid w:val="00D041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41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44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280A"/>
    <w:pPr>
      <w:ind w:left="720"/>
      <w:contextualSpacing/>
    </w:pPr>
  </w:style>
  <w:style w:type="table" w:styleId="TableGrid">
    <w:name w:val="Table Grid"/>
    <w:basedOn w:val="TableNormal"/>
    <w:uiPriority w:val="59"/>
    <w:rsid w:val="005524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442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42CE"/>
  </w:style>
  <w:style w:type="paragraph" w:styleId="Footer">
    <w:name w:val="footer"/>
    <w:basedOn w:val="Normal"/>
    <w:link w:val="FooterChar"/>
    <w:uiPriority w:val="99"/>
    <w:unhideWhenUsed/>
    <w:rsid w:val="006442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42CE"/>
  </w:style>
  <w:style w:type="paragraph" w:styleId="BalloonText">
    <w:name w:val="Balloon Text"/>
    <w:basedOn w:val="Normal"/>
    <w:link w:val="BalloonTextChar"/>
    <w:uiPriority w:val="99"/>
    <w:semiHidden/>
    <w:unhideWhenUsed/>
    <w:rsid w:val="00D041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41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60A9C87A99A4B81A5AA0D12260800D3"/>
        <w:category>
          <w:name w:val="General"/>
          <w:gallery w:val="placeholder"/>
        </w:category>
        <w:types>
          <w:type w:val="bbPlcHdr"/>
        </w:types>
        <w:behaviors>
          <w:behavior w:val="content"/>
        </w:behaviors>
        <w:guid w:val="{25532B61-1A72-4C88-B066-BE1BC0F1876F}"/>
      </w:docPartPr>
      <w:docPartBody>
        <w:p w:rsidR="00FC4F03" w:rsidRDefault="006A28C1" w:rsidP="006A28C1">
          <w:pPr>
            <w:pStyle w:val="260A9C87A99A4B81A5AA0D12260800D3"/>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8C1"/>
    <w:rsid w:val="00341C0E"/>
    <w:rsid w:val="006A28C1"/>
    <w:rsid w:val="00875EAE"/>
    <w:rsid w:val="008F2BCC"/>
    <w:rsid w:val="00AD0EC1"/>
    <w:rsid w:val="00F06D8C"/>
    <w:rsid w:val="00FC4F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28C1"/>
    <w:rPr>
      <w:color w:val="808080"/>
    </w:rPr>
  </w:style>
  <w:style w:type="paragraph" w:customStyle="1" w:styleId="260A9C87A99A4B81A5AA0D12260800D3">
    <w:name w:val="260A9C87A99A4B81A5AA0D12260800D3"/>
    <w:rsid w:val="006A28C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28C1"/>
    <w:rPr>
      <w:color w:val="808080"/>
    </w:rPr>
  </w:style>
  <w:style w:type="paragraph" w:customStyle="1" w:styleId="260A9C87A99A4B81A5AA0D12260800D3">
    <w:name w:val="260A9C87A99A4B81A5AA0D12260800D3"/>
    <w:rsid w:val="006A28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2777</Words>
  <Characters>15829</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KASSU JOINT EXAMINATION@2020                                                                                                   MARKING GUIDE</dc:creator>
  <cp:lastModifiedBy>EXAMS</cp:lastModifiedBy>
  <cp:revision>4</cp:revision>
  <cp:lastPrinted>2021-01-20T06:47:00Z</cp:lastPrinted>
  <dcterms:created xsi:type="dcterms:W3CDTF">2021-01-20T08:23:00Z</dcterms:created>
  <dcterms:modified xsi:type="dcterms:W3CDTF">2021-01-20T08:23:00Z</dcterms:modified>
</cp:coreProperties>
</file>